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24"/>
          <w:szCs w:val="24"/>
          <w:u w:val="none"/>
          <w:shd w:fill="auto" w:val="clear"/>
          <w:vertAlign w:val="baseline"/>
        </w:rPr>
      </w:pPr>
      <w:r w:rsidDel="00000000" w:rsidR="00000000" w:rsidRPr="00000000">
        <w:rPr>
          <w:rFonts w:ascii="Work Sans Regular" w:cs="Work Sans Regular" w:eastAsia="Work Sans Regular" w:hAnsi="Work Sans Regular"/>
        </w:rPr>
        <w:drawing>
          <wp:anchor allowOverlap="1" behindDoc="0" distB="0" distT="0" distL="0" distR="0" hidden="0" layoutInCell="1" locked="0" relativeHeight="0" simplePos="0">
            <wp:simplePos x="0" y="0"/>
            <wp:positionH relativeFrom="page">
              <wp:posOffset>1133475</wp:posOffset>
            </wp:positionH>
            <wp:positionV relativeFrom="page">
              <wp:posOffset>-14287</wp:posOffset>
            </wp:positionV>
            <wp:extent cx="5509661" cy="8159877"/>
            <wp:effectExtent b="0" l="0" r="0" t="0"/>
            <wp:wrapTopAndBottom distB="0" distT="0"/>
            <wp:docPr id="12" name="image11.png"/>
            <a:graphic>
              <a:graphicData uri="http://schemas.openxmlformats.org/drawingml/2006/picture">
                <pic:pic>
                  <pic:nvPicPr>
                    <pic:cNvPr id="0" name="image11.png"/>
                    <pic:cNvPicPr preferRelativeResize="0"/>
                  </pic:nvPicPr>
                  <pic:blipFill>
                    <a:blip r:embed="rId6"/>
                    <a:srcRect b="30" l="0" r="0" t="30"/>
                    <a:stretch>
                      <a:fillRect/>
                    </a:stretch>
                  </pic:blipFill>
                  <pic:spPr>
                    <a:xfrm>
                      <a:off x="0" y="0"/>
                      <a:ext cx="5509661" cy="8159877"/>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Work Sans Regular" w:cs="Work Sans Regular" w:eastAsia="Work Sans Regular" w:hAnsi="Work Sans Regular"/>
          <w:i w:val="0"/>
          <w:smallCaps w:val="0"/>
          <w:strike w:val="0"/>
          <w:color w:val="000000"/>
          <w:sz w:val="20"/>
          <w:szCs w:val="20"/>
          <w:u w:val="none"/>
          <w:shd w:fill="auto" w:val="clear"/>
          <w:vertAlign w:val="baseline"/>
        </w:rPr>
      </w:pPr>
      <w:r w:rsidDel="00000000" w:rsidR="00000000" w:rsidRPr="00000000">
        <w:rPr>
          <w:rFonts w:ascii="Work Sans Regular" w:cs="Work Sans Regular" w:eastAsia="Work Sans Regular" w:hAnsi="Work Sans Regular"/>
          <w:i w:val="0"/>
          <w:smallCaps w:val="0"/>
          <w:strike w:val="0"/>
          <w:color w:val="000000"/>
          <w:sz w:val="20"/>
          <w:szCs w:val="20"/>
          <w:u w:val="none"/>
          <w:shd w:fill="auto" w:val="clear"/>
          <w:vertAlign w:val="baseline"/>
          <w:rtl w:val="0"/>
        </w:rPr>
        <w:t xml:space="preserve">A film by Perry Blackshear</w:t>
      </w:r>
    </w:p>
    <w:p w:rsidR="00000000" w:rsidDel="00000000" w:rsidP="00000000" w:rsidRDefault="00000000" w:rsidRPr="00000000" w14:paraId="000000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Work Sans Regular" w:cs="Work Sans Regular" w:eastAsia="Work Sans Regular" w:hAnsi="Work Sans Regular"/>
          <w:i w:val="0"/>
          <w:smallCaps w:val="0"/>
          <w:strike w:val="0"/>
          <w:color w:val="000000"/>
          <w:sz w:val="20"/>
          <w:szCs w:val="20"/>
          <w:highlight w:val="white"/>
          <w:u w:val="none"/>
          <w:vertAlign w:val="baseline"/>
        </w:rPr>
      </w:pPr>
      <w:r w:rsidDel="00000000" w:rsidR="00000000" w:rsidRPr="00000000">
        <w:rPr>
          <w:rFonts w:ascii="Work Sans Regular" w:cs="Work Sans Regular" w:eastAsia="Work Sans Regular" w:hAnsi="Work Sans Regular"/>
          <w:i w:val="0"/>
          <w:smallCaps w:val="0"/>
          <w:strike w:val="0"/>
          <w:color w:val="000000"/>
          <w:sz w:val="20"/>
          <w:szCs w:val="20"/>
          <w:u w:val="none"/>
          <w:shd w:fill="auto" w:val="clear"/>
          <w:vertAlign w:val="baseline"/>
          <w:rtl w:val="0"/>
        </w:rPr>
        <w:t xml:space="preserve">2021 / USA / English / Supernatural-</w:t>
      </w:r>
      <w:r w:rsidDel="00000000" w:rsidR="00000000" w:rsidRPr="00000000">
        <w:rPr>
          <w:rFonts w:ascii="Work Sans Regular" w:cs="Work Sans Regular" w:eastAsia="Work Sans Regular" w:hAnsi="Work Sans Regular"/>
          <w:sz w:val="20"/>
          <w:szCs w:val="20"/>
          <w:rtl w:val="0"/>
        </w:rPr>
        <w:t xml:space="preserve">Mystery</w:t>
      </w:r>
      <w:r w:rsidDel="00000000" w:rsidR="00000000" w:rsidRPr="00000000">
        <w:rPr>
          <w:rtl w:val="0"/>
        </w:rPr>
      </w:r>
    </w:p>
    <w:p w:rsidR="00000000" w:rsidDel="00000000" w:rsidP="00000000" w:rsidRDefault="00000000" w:rsidRPr="00000000" w14:paraId="000000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Work Sans Regular" w:cs="Work Sans Regular" w:eastAsia="Work Sans Regular" w:hAnsi="Work Sans Regular"/>
          <w:sz w:val="20"/>
          <w:szCs w:val="20"/>
        </w:rPr>
      </w:pPr>
      <w:r w:rsidDel="00000000" w:rsidR="00000000" w:rsidRPr="00000000">
        <w:rPr>
          <w:rFonts w:ascii="Work Sans Regular" w:cs="Work Sans Regular" w:eastAsia="Work Sans Regular" w:hAnsi="Work Sans Regular"/>
          <w:i w:val="0"/>
          <w:smallCaps w:val="0"/>
          <w:strike w:val="0"/>
          <w:color w:val="000000"/>
          <w:sz w:val="20"/>
          <w:szCs w:val="20"/>
          <w:u w:val="none"/>
          <w:shd w:fill="auto" w:val="clear"/>
          <w:vertAlign w:val="baseline"/>
          <w:rtl w:val="0"/>
        </w:rPr>
        <w:t xml:space="preserve">90 min / 4K / 16:9 </w:t>
      </w:r>
      <w:r w:rsidDel="00000000" w:rsidR="00000000" w:rsidRPr="00000000">
        <w:rPr>
          <w:rtl w:val="0"/>
        </w:rPr>
      </w:r>
    </w:p>
    <w:p w:rsidR="00000000" w:rsidDel="00000000" w:rsidP="00000000" w:rsidRDefault="00000000" w:rsidRPr="00000000" w14:paraId="000000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Work Sans Regular" w:cs="Work Sans Regular" w:eastAsia="Work Sans Regular" w:hAnsi="Work Sans Regular"/>
          <w:sz w:val="20"/>
          <w:szCs w:val="20"/>
        </w:rPr>
      </w:pPr>
      <w:hyperlink r:id="rId7">
        <w:r w:rsidDel="00000000" w:rsidR="00000000" w:rsidRPr="00000000">
          <w:rPr>
            <w:rFonts w:ascii="Work Sans Regular" w:cs="Work Sans Regular" w:eastAsia="Work Sans Regular" w:hAnsi="Work Sans Regular"/>
            <w:sz w:val="20"/>
            <w:szCs w:val="20"/>
            <w:u w:val="single"/>
            <w:rtl w:val="0"/>
          </w:rPr>
          <w:t xml:space="preserve">www.wheniconsumeyou.com</w:t>
        </w:r>
      </w:hyperlink>
      <w:r w:rsidDel="00000000" w:rsidR="00000000" w:rsidRPr="00000000">
        <w:rPr>
          <w:rtl w:val="0"/>
        </w:rPr>
      </w:r>
    </w:p>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rebuchet MS" w:cs="Trebuchet MS" w:eastAsia="Trebuchet MS" w:hAnsi="Trebuchet MS"/>
          <w:sz w:val="20"/>
          <w:szCs w:val="20"/>
        </w:rPr>
      </w:pPr>
      <w:hyperlink r:id="rId8">
        <w:r w:rsidDel="00000000" w:rsidR="00000000" w:rsidRPr="00000000">
          <w:rPr>
            <w:rFonts w:ascii="Work Sans Regular" w:cs="Work Sans Regular" w:eastAsia="Work Sans Regular" w:hAnsi="Work Sans Regular"/>
            <w:i w:val="0"/>
            <w:smallCaps w:val="0"/>
            <w:strike w:val="0"/>
            <w:color w:val="000000"/>
            <w:sz w:val="20"/>
            <w:szCs w:val="20"/>
            <w:u w:val="single"/>
            <w:shd w:fill="auto" w:val="clear"/>
            <w:vertAlign w:val="baseline"/>
            <w:rtl w:val="0"/>
          </w:rPr>
          <w:t xml:space="preserve">hello@ahabandthedark.com</w:t>
        </w:r>
      </w:hyperlink>
      <w:r w:rsidDel="00000000" w:rsidR="00000000" w:rsidRPr="00000000">
        <w:rPr>
          <w:rtl w:val="0"/>
        </w:rPr>
      </w:r>
    </w:p>
    <w:p w:rsidR="00000000" w:rsidDel="00000000" w:rsidP="00000000" w:rsidRDefault="00000000" w:rsidRPr="00000000" w14:paraId="00000007">
      <w:pPr>
        <w:spacing w:line="276" w:lineRule="auto"/>
        <w:jc w:val="center"/>
        <w:rPr>
          <w:rFonts w:ascii="Quattrocento Sans" w:cs="Quattrocento Sans" w:eastAsia="Quattrocento Sans" w:hAnsi="Quattrocento Sans"/>
          <w:b w:val="1"/>
          <w:highlight w:val="white"/>
          <w:u w:val="single"/>
        </w:rPr>
      </w:pPr>
      <w:r w:rsidDel="00000000" w:rsidR="00000000" w:rsidRPr="00000000">
        <w:rPr>
          <w:rFonts w:ascii="Quattrocento Sans" w:cs="Quattrocento Sans" w:eastAsia="Quattrocento Sans" w:hAnsi="Quattrocento Sans"/>
          <w:b w:val="1"/>
          <w:highlight w:val="white"/>
          <w:u w:val="single"/>
          <w:rtl w:val="0"/>
        </w:rPr>
        <w:t xml:space="preserve">PRESS</w:t>
      </w:r>
    </w:p>
    <w:p w:rsidR="00000000" w:rsidDel="00000000" w:rsidP="00000000" w:rsidRDefault="00000000" w:rsidRPr="00000000" w14:paraId="00000008">
      <w:pPr>
        <w:spacing w:line="276" w:lineRule="auto"/>
        <w:jc w:val="center"/>
        <w:rPr>
          <w:rFonts w:ascii="Quattrocento Sans" w:cs="Quattrocento Sans" w:eastAsia="Quattrocento Sans" w:hAnsi="Quattrocento Sans"/>
          <w:sz w:val="18"/>
          <w:szCs w:val="18"/>
          <w:highlight w:val="white"/>
        </w:rPr>
      </w:pPr>
      <w:r w:rsidDel="00000000" w:rsidR="00000000" w:rsidRPr="00000000">
        <w:rPr>
          <w:rtl w:val="0"/>
        </w:rPr>
      </w:r>
    </w:p>
    <w:p w:rsidR="00000000" w:rsidDel="00000000" w:rsidP="00000000" w:rsidRDefault="00000000" w:rsidRPr="00000000" w14:paraId="00000009">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“Of all the films shown at Fantasia this year, </w:t>
      </w:r>
      <w:r w:rsidDel="00000000" w:rsidR="00000000" w:rsidRPr="00000000">
        <w:rPr>
          <w:rFonts w:ascii="Quattrocento Sans" w:cs="Quattrocento Sans" w:eastAsia="Quattrocento Sans" w:hAnsi="Quattrocento Sans"/>
          <w:b w:val="1"/>
          <w:i w:val="1"/>
          <w:sz w:val="18"/>
          <w:szCs w:val="18"/>
          <w:highlight w:val="white"/>
          <w:rtl w:val="0"/>
        </w:rPr>
        <w:t xml:space="preserve">When I Consume You</w:t>
      </w:r>
      <w:r w:rsidDel="00000000" w:rsidR="00000000" w:rsidRPr="00000000">
        <w:rPr>
          <w:rFonts w:ascii="Quattrocento Sans" w:cs="Quattrocento Sans" w:eastAsia="Quattrocento Sans" w:hAnsi="Quattrocento Sans"/>
          <w:b w:val="1"/>
          <w:sz w:val="18"/>
          <w:szCs w:val="18"/>
          <w:highlight w:val="white"/>
          <w:rtl w:val="0"/>
        </w:rPr>
        <w:t xml:space="preserve"> by Perry Blackshear is one of the most successful. Haunting, distressing, destabilizing, this quest for a brother to rescue his sister is blood-curdling, recalling how independent American cinema is still capable of great things.”</w:t>
      </w:r>
      <w:r w:rsidDel="00000000" w:rsidR="00000000" w:rsidRPr="00000000">
        <w:rPr>
          <w:rFonts w:ascii="Quattrocento Sans" w:cs="Quattrocento Sans" w:eastAsia="Quattrocento Sans" w:hAnsi="Quattrocento Sans"/>
          <w:b w:val="1"/>
          <w:i w:val="1"/>
          <w:sz w:val="18"/>
          <w:szCs w:val="18"/>
          <w:highlight w:val="white"/>
          <w:rtl w:val="0"/>
        </w:rPr>
        <w:t xml:space="preserve"> -  </w:t>
      </w:r>
      <w:r w:rsidDel="00000000" w:rsidR="00000000" w:rsidRPr="00000000">
        <w:rPr>
          <w:rFonts w:ascii="Quattrocento Sans" w:cs="Quattrocento Sans" w:eastAsia="Quattrocento Sans" w:hAnsi="Quattrocento Sans"/>
          <w:i w:val="1"/>
          <w:sz w:val="18"/>
          <w:szCs w:val="18"/>
          <w:highlight w:val="white"/>
          <w:rtl w:val="0"/>
        </w:rPr>
        <w:t xml:space="preserve">Martin Gignac, LA PRESSE</w:t>
      </w:r>
    </w:p>
    <w:p w:rsidR="00000000" w:rsidDel="00000000" w:rsidP="00000000" w:rsidRDefault="00000000" w:rsidRPr="00000000" w14:paraId="0000000A">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0B">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“A captivating revenge tale …provides realism and a grounded narrative that should appeal to horror and non-horror fans alike. “ </w:t>
      </w:r>
      <w:r w:rsidDel="00000000" w:rsidR="00000000" w:rsidRPr="00000000">
        <w:rPr>
          <w:rFonts w:ascii="Quattrocento Sans" w:cs="Quattrocento Sans" w:eastAsia="Quattrocento Sans" w:hAnsi="Quattrocento Sans"/>
          <w:b w:val="1"/>
          <w:i w:val="1"/>
          <w:sz w:val="18"/>
          <w:szCs w:val="18"/>
          <w:highlight w:val="white"/>
          <w:rtl w:val="0"/>
        </w:rPr>
        <w:t xml:space="preserve">-</w:t>
      </w:r>
      <w:r w:rsidDel="00000000" w:rsidR="00000000" w:rsidRPr="00000000">
        <w:rPr>
          <w:rFonts w:ascii="Quattrocento Sans" w:cs="Quattrocento Sans" w:eastAsia="Quattrocento Sans" w:hAnsi="Quattrocento Sans"/>
          <w:i w:val="1"/>
          <w:sz w:val="18"/>
          <w:szCs w:val="18"/>
          <w:highlight w:val="white"/>
          <w:rtl w:val="0"/>
        </w:rPr>
        <w:t xml:space="preserve"> Brian Fanelli, Horror Buzz</w:t>
      </w:r>
    </w:p>
    <w:p w:rsidR="00000000" w:rsidDel="00000000" w:rsidP="00000000" w:rsidRDefault="00000000" w:rsidRPr="00000000" w14:paraId="0000000C">
      <w:pPr>
        <w:spacing w:line="276" w:lineRule="auto"/>
        <w:rPr>
          <w:rFonts w:ascii="Quattrocento Sans" w:cs="Quattrocento Sans" w:eastAsia="Quattrocento Sans" w:hAnsi="Quattrocento Sans"/>
          <w:sz w:val="18"/>
          <w:szCs w:val="18"/>
          <w:highlight w:val="white"/>
        </w:rPr>
      </w:pPr>
      <w:r w:rsidDel="00000000" w:rsidR="00000000" w:rsidRPr="00000000">
        <w:rPr>
          <w:rtl w:val="0"/>
        </w:rPr>
      </w:r>
    </w:p>
    <w:p w:rsidR="00000000" w:rsidDel="00000000" w:rsidP="00000000" w:rsidRDefault="00000000" w:rsidRPr="00000000" w14:paraId="0000000D">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w:t>
      </w:r>
      <w:r w:rsidDel="00000000" w:rsidR="00000000" w:rsidRPr="00000000">
        <w:rPr>
          <w:rFonts w:ascii="Quattrocento Sans" w:cs="Quattrocento Sans" w:eastAsia="Quattrocento Sans" w:hAnsi="Quattrocento Sans"/>
          <w:b w:val="1"/>
          <w:i w:val="1"/>
          <w:sz w:val="18"/>
          <w:szCs w:val="18"/>
          <w:highlight w:val="white"/>
          <w:rtl w:val="0"/>
        </w:rPr>
        <w:t xml:space="preserve">When I Consume You</w:t>
      </w:r>
      <w:r w:rsidDel="00000000" w:rsidR="00000000" w:rsidRPr="00000000">
        <w:rPr>
          <w:rFonts w:ascii="Quattrocento Sans" w:cs="Quattrocento Sans" w:eastAsia="Quattrocento Sans" w:hAnsi="Quattrocento Sans"/>
          <w:b w:val="1"/>
          <w:sz w:val="18"/>
          <w:szCs w:val="18"/>
          <w:highlight w:val="white"/>
          <w:rtl w:val="0"/>
        </w:rPr>
        <w:t xml:space="preserve"> is also very tangible in its tenderness, in this humanity, in this empathetic gaze that it offers to its imperfect characters, but also in this touching candor that it grants them. Above all, it is a perfectly lucid film which anchors fear at the level where it is really situated in life: at street level.” </w:t>
      </w:r>
      <w:r w:rsidDel="00000000" w:rsidR="00000000" w:rsidRPr="00000000">
        <w:rPr>
          <w:rFonts w:ascii="Quattrocento Sans" w:cs="Quattrocento Sans" w:eastAsia="Quattrocento Sans" w:hAnsi="Quattrocento Sans"/>
          <w:b w:val="1"/>
          <w:i w:val="1"/>
          <w:sz w:val="18"/>
          <w:szCs w:val="18"/>
          <w:highlight w:val="white"/>
          <w:rtl w:val="0"/>
        </w:rPr>
        <w:t xml:space="preserve">-</w:t>
      </w:r>
      <w:r w:rsidDel="00000000" w:rsidR="00000000" w:rsidRPr="00000000">
        <w:rPr>
          <w:rFonts w:ascii="Quattrocento Sans" w:cs="Quattrocento Sans" w:eastAsia="Quattrocento Sans" w:hAnsi="Quattrocento Sans"/>
          <w:i w:val="1"/>
          <w:sz w:val="18"/>
          <w:szCs w:val="18"/>
          <w:highlight w:val="white"/>
          <w:rtl w:val="0"/>
        </w:rPr>
        <w:t xml:space="preserve">Olivier Thibodeau, PANORAMA CINEMA</w:t>
      </w:r>
    </w:p>
    <w:p w:rsidR="00000000" w:rsidDel="00000000" w:rsidP="00000000" w:rsidRDefault="00000000" w:rsidRPr="00000000" w14:paraId="0000000E">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0F">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“The cast is phenomenal, Libby Ewing and Evan Dumouchel have incredible chemistry here portraying brother and sister. …The rawness and subtlety of their performances anchor the more fantastical elements of the narrative and earn every laugh, tear, or blood spill. The two actors went for broke, and their efforts come across with every frame.”  </w:t>
      </w:r>
      <w:r w:rsidDel="00000000" w:rsidR="00000000" w:rsidRPr="00000000">
        <w:rPr>
          <w:rFonts w:ascii="Quattrocento Sans" w:cs="Quattrocento Sans" w:eastAsia="Quattrocento Sans" w:hAnsi="Quattrocento Sans"/>
          <w:b w:val="1"/>
          <w:i w:val="1"/>
          <w:sz w:val="18"/>
          <w:szCs w:val="18"/>
          <w:highlight w:val="white"/>
          <w:rtl w:val="0"/>
        </w:rPr>
        <w:t xml:space="preserve">- </w:t>
      </w:r>
      <w:r w:rsidDel="00000000" w:rsidR="00000000" w:rsidRPr="00000000">
        <w:rPr>
          <w:rFonts w:ascii="Quattrocento Sans" w:cs="Quattrocento Sans" w:eastAsia="Quattrocento Sans" w:hAnsi="Quattrocento Sans"/>
          <w:i w:val="1"/>
          <w:sz w:val="18"/>
          <w:szCs w:val="18"/>
          <w:highlight w:val="white"/>
          <w:rtl w:val="0"/>
        </w:rPr>
        <w:t xml:space="preserve">K.B. O'Neil, SCARYNERD</w:t>
      </w:r>
    </w:p>
    <w:p w:rsidR="00000000" w:rsidDel="00000000" w:rsidP="00000000" w:rsidRDefault="00000000" w:rsidRPr="00000000" w14:paraId="00000010">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11">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“…poetic horror movie that has just as much strength in the supernatural side as it does in its heady drama.”  </w:t>
      </w:r>
      <w:r w:rsidDel="00000000" w:rsidR="00000000" w:rsidRPr="00000000">
        <w:rPr>
          <w:rFonts w:ascii="Quattrocento Sans" w:cs="Quattrocento Sans" w:eastAsia="Quattrocento Sans" w:hAnsi="Quattrocento Sans"/>
          <w:sz w:val="18"/>
          <w:szCs w:val="18"/>
          <w:highlight w:val="white"/>
          <w:rtl w:val="0"/>
        </w:rPr>
        <w:t xml:space="preserve">- </w:t>
      </w:r>
      <w:r w:rsidDel="00000000" w:rsidR="00000000" w:rsidRPr="00000000">
        <w:rPr>
          <w:rFonts w:ascii="Quattrocento Sans" w:cs="Quattrocento Sans" w:eastAsia="Quattrocento Sans" w:hAnsi="Quattrocento Sans"/>
          <w:i w:val="1"/>
          <w:sz w:val="18"/>
          <w:szCs w:val="18"/>
          <w:highlight w:val="white"/>
          <w:rtl w:val="0"/>
        </w:rPr>
        <w:t xml:space="preserve">Vanessa S., MOTHER OF MOVIES</w:t>
      </w:r>
    </w:p>
    <w:p w:rsidR="00000000" w:rsidDel="00000000" w:rsidP="00000000" w:rsidRDefault="00000000" w:rsidRPr="00000000" w14:paraId="00000012">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13">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w:t>
      </w:r>
      <w:r w:rsidDel="00000000" w:rsidR="00000000" w:rsidRPr="00000000">
        <w:rPr>
          <w:rFonts w:ascii="Quattrocento Sans" w:cs="Quattrocento Sans" w:eastAsia="Quattrocento Sans" w:hAnsi="Quattrocento Sans"/>
          <w:b w:val="1"/>
          <w:i w:val="1"/>
          <w:sz w:val="18"/>
          <w:szCs w:val="18"/>
          <w:highlight w:val="white"/>
          <w:rtl w:val="0"/>
        </w:rPr>
        <w:t xml:space="preserve">When I Consume You</w:t>
      </w:r>
      <w:r w:rsidDel="00000000" w:rsidR="00000000" w:rsidRPr="00000000">
        <w:rPr>
          <w:rFonts w:ascii="Quattrocento Sans" w:cs="Quattrocento Sans" w:eastAsia="Quattrocento Sans" w:hAnsi="Quattrocento Sans"/>
          <w:b w:val="1"/>
          <w:sz w:val="18"/>
          <w:szCs w:val="18"/>
          <w:highlight w:val="white"/>
          <w:rtl w:val="0"/>
        </w:rPr>
        <w:t xml:space="preserve"> is complex and compelling, blending elements of horror, fantasy, drama, and thriller to produce an atmospheric and haunting story that really stays with the viewer after watching.” - </w:t>
      </w:r>
      <w:r w:rsidDel="00000000" w:rsidR="00000000" w:rsidRPr="00000000">
        <w:rPr>
          <w:rFonts w:ascii="Quattrocento Sans" w:cs="Quattrocento Sans" w:eastAsia="Quattrocento Sans" w:hAnsi="Quattrocento Sans"/>
          <w:i w:val="1"/>
          <w:sz w:val="18"/>
          <w:szCs w:val="18"/>
          <w:highlight w:val="white"/>
          <w:rtl w:val="0"/>
        </w:rPr>
        <w:t xml:space="preserve">Kat Hughes, HOLLYWOOD NEWS</w:t>
      </w:r>
    </w:p>
    <w:p w:rsidR="00000000" w:rsidDel="00000000" w:rsidP="00000000" w:rsidRDefault="00000000" w:rsidRPr="00000000" w14:paraId="00000014">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15">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“The more I attempt to describe it, the more insane it sounds, but trust me, Perry Blackshear makes it work in spades.” - </w:t>
      </w:r>
      <w:r w:rsidDel="00000000" w:rsidR="00000000" w:rsidRPr="00000000">
        <w:rPr>
          <w:rFonts w:ascii="Quattrocento Sans" w:cs="Quattrocento Sans" w:eastAsia="Quattrocento Sans" w:hAnsi="Quattrocento Sans"/>
          <w:i w:val="1"/>
          <w:sz w:val="18"/>
          <w:szCs w:val="18"/>
          <w:highlight w:val="white"/>
          <w:rtl w:val="0"/>
        </w:rPr>
        <w:t xml:space="preserve">Carlos Ovalle, BUT WHY THO</w:t>
      </w:r>
    </w:p>
    <w:p w:rsidR="00000000" w:rsidDel="00000000" w:rsidP="00000000" w:rsidRDefault="00000000" w:rsidRPr="00000000" w14:paraId="00000016">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17">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“The film is disquieting, throwing you off-kilter even once you believe you’ve got the hang of things. Unexpected in intriguing ways...I’ll definitely be thinking of it for a long while after.” -</w:t>
      </w:r>
      <w:r w:rsidDel="00000000" w:rsidR="00000000" w:rsidRPr="00000000">
        <w:rPr>
          <w:rFonts w:ascii="Quattrocento Sans" w:cs="Quattrocento Sans" w:eastAsia="Quattrocento Sans" w:hAnsi="Quattrocento Sans"/>
          <w:b w:val="1"/>
          <w:i w:val="1"/>
          <w:sz w:val="18"/>
          <w:szCs w:val="18"/>
          <w:highlight w:val="white"/>
          <w:rtl w:val="0"/>
        </w:rPr>
        <w:t xml:space="preserve"> </w:t>
      </w:r>
      <w:r w:rsidDel="00000000" w:rsidR="00000000" w:rsidRPr="00000000">
        <w:rPr>
          <w:rFonts w:ascii="Quattrocento Sans" w:cs="Quattrocento Sans" w:eastAsia="Quattrocento Sans" w:hAnsi="Quattrocento Sans"/>
          <w:i w:val="1"/>
          <w:sz w:val="18"/>
          <w:szCs w:val="18"/>
          <w:highlight w:val="white"/>
          <w:rtl w:val="0"/>
        </w:rPr>
        <w:t xml:space="preserve">Jay, ASSHOLES WATCHING MOVIES</w:t>
      </w:r>
    </w:p>
    <w:p w:rsidR="00000000" w:rsidDel="00000000" w:rsidP="00000000" w:rsidRDefault="00000000" w:rsidRPr="00000000" w14:paraId="00000018">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19">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“The siblings are played by Libby Ewing and Evan Dumouchel. Not only are their individual performances superb, but their chemistry together is magical. It truly feels like you’re watching siblings desperate to save each other. Another memorable performance comes from MacLeod Andrews, who is able to change his on-screen persona at the drop of a hat.” - </w:t>
      </w:r>
      <w:r w:rsidDel="00000000" w:rsidR="00000000" w:rsidRPr="00000000">
        <w:rPr>
          <w:rFonts w:ascii="Quattrocento Sans" w:cs="Quattrocento Sans" w:eastAsia="Quattrocento Sans" w:hAnsi="Quattrocento Sans"/>
          <w:i w:val="1"/>
          <w:sz w:val="18"/>
          <w:szCs w:val="18"/>
          <w:highlight w:val="white"/>
          <w:rtl w:val="0"/>
        </w:rPr>
        <w:t xml:space="preserve">Molly Henery, THE BLOGGING BANSHEE</w:t>
      </w:r>
    </w:p>
    <w:p w:rsidR="00000000" w:rsidDel="00000000" w:rsidP="00000000" w:rsidRDefault="00000000" w:rsidRPr="00000000" w14:paraId="0000001A">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1B">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“Writer/Director Perry Blackshear has quickly become an articulate and powerful filmmaker within the horror genre.” - </w:t>
      </w:r>
      <w:r w:rsidDel="00000000" w:rsidR="00000000" w:rsidRPr="00000000">
        <w:rPr>
          <w:rFonts w:ascii="Quattrocento Sans" w:cs="Quattrocento Sans" w:eastAsia="Quattrocento Sans" w:hAnsi="Quattrocento Sans"/>
          <w:i w:val="1"/>
          <w:sz w:val="18"/>
          <w:szCs w:val="18"/>
          <w:highlight w:val="white"/>
          <w:rtl w:val="0"/>
        </w:rPr>
        <w:t xml:space="preserve">A. W. Kautzer, THE MOVIE ISLE</w:t>
      </w:r>
    </w:p>
    <w:p w:rsidR="00000000" w:rsidDel="00000000" w:rsidP="00000000" w:rsidRDefault="00000000" w:rsidRPr="00000000" w14:paraId="0000001C">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1D">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“The final third is when things really ramp up. Everything comes together, there’s surprises, there’s more action and everything you hoped to happen, happens. Blackshear clearly knows how to end a movie.” </w:t>
      </w:r>
      <w:r w:rsidDel="00000000" w:rsidR="00000000" w:rsidRPr="00000000">
        <w:rPr>
          <w:rFonts w:ascii="Quattrocento Sans" w:cs="Quattrocento Sans" w:eastAsia="Quattrocento Sans" w:hAnsi="Quattrocento Sans"/>
          <w:sz w:val="18"/>
          <w:szCs w:val="18"/>
          <w:highlight w:val="white"/>
          <w:rtl w:val="0"/>
        </w:rPr>
        <w:t xml:space="preserve">- </w:t>
      </w:r>
      <w:r w:rsidDel="00000000" w:rsidR="00000000" w:rsidRPr="00000000">
        <w:rPr>
          <w:rFonts w:ascii="Quattrocento Sans" w:cs="Quattrocento Sans" w:eastAsia="Quattrocento Sans" w:hAnsi="Quattrocento Sans"/>
          <w:i w:val="1"/>
          <w:sz w:val="18"/>
          <w:szCs w:val="18"/>
          <w:highlight w:val="white"/>
          <w:rtl w:val="0"/>
        </w:rPr>
        <w:t xml:space="preserve">Alain Elliott, NERDLY</w:t>
      </w:r>
    </w:p>
    <w:p w:rsidR="00000000" w:rsidDel="00000000" w:rsidP="00000000" w:rsidRDefault="00000000" w:rsidRPr="00000000" w14:paraId="0000001E">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1F">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“Beautiful, affecting but with plenty of scares and horror trappings, </w:t>
      </w:r>
      <w:r w:rsidDel="00000000" w:rsidR="00000000" w:rsidRPr="00000000">
        <w:rPr>
          <w:rFonts w:ascii="Quattrocento Sans" w:cs="Quattrocento Sans" w:eastAsia="Quattrocento Sans" w:hAnsi="Quattrocento Sans"/>
          <w:b w:val="1"/>
          <w:i w:val="1"/>
          <w:sz w:val="18"/>
          <w:szCs w:val="18"/>
          <w:highlight w:val="white"/>
          <w:rtl w:val="0"/>
        </w:rPr>
        <w:t xml:space="preserve">When I Consume You</w:t>
      </w:r>
      <w:r w:rsidDel="00000000" w:rsidR="00000000" w:rsidRPr="00000000">
        <w:rPr>
          <w:rFonts w:ascii="Quattrocento Sans" w:cs="Quattrocento Sans" w:eastAsia="Quattrocento Sans" w:hAnsi="Quattrocento Sans"/>
          <w:b w:val="1"/>
          <w:sz w:val="18"/>
          <w:szCs w:val="18"/>
          <w:highlight w:val="white"/>
          <w:rtl w:val="0"/>
        </w:rPr>
        <w:t xml:space="preserve"> is a wonderful example of how powerful horror can be, especially when it is ultimately a story of hope.”</w:t>
      </w:r>
      <w:r w:rsidDel="00000000" w:rsidR="00000000" w:rsidRPr="00000000">
        <w:rPr>
          <w:rFonts w:ascii="Quattrocento Sans" w:cs="Quattrocento Sans" w:eastAsia="Quattrocento Sans" w:hAnsi="Quattrocento Sans"/>
          <w:i w:val="1"/>
          <w:sz w:val="18"/>
          <w:szCs w:val="18"/>
          <w:highlight w:val="white"/>
          <w:rtl w:val="0"/>
        </w:rPr>
        <w:t xml:space="preserve"> - SCARED SHEEPLESS</w:t>
      </w:r>
    </w:p>
    <w:p w:rsidR="00000000" w:rsidDel="00000000" w:rsidP="00000000" w:rsidRDefault="00000000" w:rsidRPr="00000000" w14:paraId="00000020">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21">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“Perry Blackshear's excellent</w:t>
      </w:r>
      <w:r w:rsidDel="00000000" w:rsidR="00000000" w:rsidRPr="00000000">
        <w:rPr>
          <w:rFonts w:ascii="Quattrocento Sans" w:cs="Quattrocento Sans" w:eastAsia="Quattrocento Sans" w:hAnsi="Quattrocento Sans"/>
          <w:b w:val="1"/>
          <w:i w:val="1"/>
          <w:sz w:val="18"/>
          <w:szCs w:val="18"/>
          <w:highlight w:val="white"/>
          <w:rtl w:val="0"/>
        </w:rPr>
        <w:t xml:space="preserve"> When I Consume You</w:t>
      </w:r>
      <w:r w:rsidDel="00000000" w:rsidR="00000000" w:rsidRPr="00000000">
        <w:rPr>
          <w:rFonts w:ascii="Quattrocento Sans" w:cs="Quattrocento Sans" w:eastAsia="Quattrocento Sans" w:hAnsi="Quattrocento Sans"/>
          <w:b w:val="1"/>
          <w:sz w:val="18"/>
          <w:szCs w:val="18"/>
          <w:highlight w:val="white"/>
          <w:rtl w:val="0"/>
        </w:rPr>
        <w:t xml:space="preserve"> more than lives up to his debut </w:t>
      </w:r>
      <w:r w:rsidDel="00000000" w:rsidR="00000000" w:rsidRPr="00000000">
        <w:rPr>
          <w:rFonts w:ascii="Quattrocento Sans" w:cs="Quattrocento Sans" w:eastAsia="Quattrocento Sans" w:hAnsi="Quattrocento Sans"/>
          <w:b w:val="1"/>
          <w:i w:val="1"/>
          <w:sz w:val="18"/>
          <w:szCs w:val="18"/>
          <w:highlight w:val="white"/>
          <w:rtl w:val="0"/>
        </w:rPr>
        <w:t xml:space="preserve">(They Look Like People)</w:t>
      </w:r>
      <w:r w:rsidDel="00000000" w:rsidR="00000000" w:rsidRPr="00000000">
        <w:rPr>
          <w:rFonts w:ascii="Quattrocento Sans" w:cs="Quattrocento Sans" w:eastAsia="Quattrocento Sans" w:hAnsi="Quattrocento Sans"/>
          <w:b w:val="1"/>
          <w:sz w:val="18"/>
          <w:szCs w:val="18"/>
          <w:highlight w:val="white"/>
          <w:rtl w:val="0"/>
        </w:rPr>
        <w:t xml:space="preserve">, and delivers deep melancholy, grief and hard-won love within its supernatural tale. Superbly acted, too. Hugely recommended!” -</w:t>
      </w:r>
      <w:r w:rsidDel="00000000" w:rsidR="00000000" w:rsidRPr="00000000">
        <w:rPr>
          <w:rFonts w:ascii="Quattrocento Sans" w:cs="Quattrocento Sans" w:eastAsia="Quattrocento Sans" w:hAnsi="Quattrocento Sans"/>
          <w:sz w:val="18"/>
          <w:szCs w:val="18"/>
          <w:highlight w:val="white"/>
          <w:rtl w:val="0"/>
        </w:rPr>
        <w:t xml:space="preserve"> </w:t>
      </w:r>
      <w:r w:rsidDel="00000000" w:rsidR="00000000" w:rsidRPr="00000000">
        <w:rPr>
          <w:rFonts w:ascii="Quattrocento Sans" w:cs="Quattrocento Sans" w:eastAsia="Quattrocento Sans" w:hAnsi="Quattrocento Sans"/>
          <w:i w:val="1"/>
          <w:sz w:val="18"/>
          <w:szCs w:val="18"/>
          <w:highlight w:val="white"/>
          <w:rtl w:val="0"/>
        </w:rPr>
        <w:t xml:space="preserve">Pope, WHITLOCK &amp; POPE</w:t>
      </w:r>
    </w:p>
    <w:p w:rsidR="00000000" w:rsidDel="00000000" w:rsidP="00000000" w:rsidRDefault="00000000" w:rsidRPr="00000000" w14:paraId="00000022">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23">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“…surprisingly engaging middle ground between a bleak family focused neo noir and updated folklore…”</w:t>
      </w:r>
      <w:r w:rsidDel="00000000" w:rsidR="00000000" w:rsidRPr="00000000">
        <w:rPr>
          <w:rFonts w:ascii="Quattrocento Sans" w:cs="Quattrocento Sans" w:eastAsia="Quattrocento Sans" w:hAnsi="Quattrocento Sans"/>
          <w:sz w:val="18"/>
          <w:szCs w:val="18"/>
          <w:highlight w:val="white"/>
          <w:rtl w:val="0"/>
        </w:rPr>
        <w:t xml:space="preserve"> - </w:t>
      </w:r>
      <w:r w:rsidDel="00000000" w:rsidR="00000000" w:rsidRPr="00000000">
        <w:rPr>
          <w:rFonts w:ascii="Quattrocento Sans" w:cs="Quattrocento Sans" w:eastAsia="Quattrocento Sans" w:hAnsi="Quattrocento Sans"/>
          <w:i w:val="1"/>
          <w:sz w:val="18"/>
          <w:szCs w:val="18"/>
          <w:highlight w:val="white"/>
          <w:rtl w:val="0"/>
        </w:rPr>
        <w:t xml:space="preserve">G.G. Graham, WICKED HORROR</w:t>
      </w:r>
    </w:p>
    <w:p w:rsidR="00000000" w:rsidDel="00000000" w:rsidP="00000000" w:rsidRDefault="00000000" w:rsidRPr="00000000" w14:paraId="00000024">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25">
      <w:pPr>
        <w:spacing w:line="276" w:lineRule="auto"/>
        <w:rPr>
          <w:rFonts w:ascii="Quattrocento Sans" w:cs="Quattrocento Sans" w:eastAsia="Quattrocento Sans" w:hAnsi="Quattrocento Sans"/>
          <w:i w:val="1"/>
          <w:sz w:val="18"/>
          <w:szCs w:val="18"/>
          <w:highlight w:val="white"/>
        </w:rPr>
      </w:pPr>
      <w:r w:rsidDel="00000000" w:rsidR="00000000" w:rsidRPr="00000000">
        <w:rPr>
          <w:rFonts w:ascii="Quattrocento Sans" w:cs="Quattrocento Sans" w:eastAsia="Quattrocento Sans" w:hAnsi="Quattrocento Sans"/>
          <w:b w:val="1"/>
          <w:sz w:val="18"/>
          <w:szCs w:val="18"/>
          <w:highlight w:val="white"/>
          <w:rtl w:val="0"/>
        </w:rPr>
        <w:t xml:space="preserve">“</w:t>
      </w:r>
      <w:r w:rsidDel="00000000" w:rsidR="00000000" w:rsidRPr="00000000">
        <w:rPr>
          <w:rFonts w:ascii="Quattrocento Sans" w:cs="Quattrocento Sans" w:eastAsia="Quattrocento Sans" w:hAnsi="Quattrocento Sans"/>
          <w:b w:val="1"/>
          <w:sz w:val="18"/>
          <w:szCs w:val="18"/>
          <w:highlight w:val="white"/>
          <w:rtl w:val="0"/>
        </w:rPr>
        <w:t xml:space="preserve">When I Consume You</w:t>
      </w:r>
      <w:r w:rsidDel="00000000" w:rsidR="00000000" w:rsidRPr="00000000">
        <w:rPr>
          <w:rFonts w:ascii="Quattrocento Sans" w:cs="Quattrocento Sans" w:eastAsia="Quattrocento Sans" w:hAnsi="Quattrocento Sans"/>
          <w:b w:val="1"/>
          <w:sz w:val="18"/>
          <w:szCs w:val="18"/>
          <w:highlight w:val="white"/>
          <w:rtl w:val="0"/>
        </w:rPr>
        <w:t xml:space="preserve"> is the sort of horror film that will stick with you. Not for the moments of gore and violence (although they are memorable), but for the tender story told here underneath the nightmare Wilson is trying to get away from. There is a balance between realism and fantasy that writer/director Perry Blackshear excels in; working with a barebones cast and crew in Brooklyn, there’s an intimacy and emotionality that is often missing from large productions. When I Consume You feels special; like the kind of film that doesn’t come around often.” </w:t>
      </w:r>
      <w:r w:rsidDel="00000000" w:rsidR="00000000" w:rsidRPr="00000000">
        <w:rPr>
          <w:rFonts w:ascii="Quattrocento Sans" w:cs="Quattrocento Sans" w:eastAsia="Quattrocento Sans" w:hAnsi="Quattrocento Sans"/>
          <w:b w:val="1"/>
          <w:i w:val="1"/>
          <w:sz w:val="18"/>
          <w:szCs w:val="18"/>
          <w:highlight w:val="white"/>
          <w:rtl w:val="0"/>
        </w:rPr>
        <w:t xml:space="preserve">- </w:t>
      </w:r>
      <w:r w:rsidDel="00000000" w:rsidR="00000000" w:rsidRPr="00000000">
        <w:rPr>
          <w:rFonts w:ascii="Quattrocento Sans" w:cs="Quattrocento Sans" w:eastAsia="Quattrocento Sans" w:hAnsi="Quattrocento Sans"/>
          <w:i w:val="1"/>
          <w:sz w:val="18"/>
          <w:szCs w:val="18"/>
          <w:highlight w:val="white"/>
          <w:rtl w:val="0"/>
        </w:rPr>
        <w:t xml:space="preserve">Juli Cabot,  AIPT COMICS</w:t>
      </w:r>
    </w:p>
    <w:p w:rsidR="00000000" w:rsidDel="00000000" w:rsidP="00000000" w:rsidRDefault="00000000" w:rsidRPr="00000000" w14:paraId="00000026">
      <w:pPr>
        <w:spacing w:line="276" w:lineRule="auto"/>
        <w:rPr>
          <w:rFonts w:ascii="Quattrocento Sans" w:cs="Quattrocento Sans" w:eastAsia="Quattrocento Sans" w:hAnsi="Quattrocento Sans"/>
          <w:b w:val="1"/>
          <w:sz w:val="18"/>
          <w:szCs w:val="18"/>
          <w:highlight w:val="white"/>
        </w:rPr>
      </w:pPr>
      <w:r w:rsidDel="00000000" w:rsidR="00000000" w:rsidRPr="00000000">
        <w:rPr>
          <w:rtl w:val="0"/>
        </w:rPr>
      </w:r>
    </w:p>
    <w:p w:rsidR="00000000" w:rsidDel="00000000" w:rsidP="00000000" w:rsidRDefault="00000000" w:rsidRPr="00000000" w14:paraId="00000027">
      <w:pPr>
        <w:spacing w:line="276" w:lineRule="auto"/>
        <w:rPr>
          <w:rFonts w:ascii="Quattrocento Sans" w:cs="Quattrocento Sans" w:eastAsia="Quattrocento Sans" w:hAnsi="Quattrocento Sans"/>
          <w:color w:val="0000ff"/>
          <w:sz w:val="18"/>
          <w:szCs w:val="18"/>
          <w:highlight w:val="white"/>
        </w:rPr>
      </w:pPr>
      <w:r w:rsidDel="00000000" w:rsidR="00000000" w:rsidRPr="00000000">
        <w:rPr>
          <w:rtl w:val="0"/>
        </w:rPr>
      </w:r>
    </w:p>
    <w:p w:rsidR="00000000" w:rsidDel="00000000" w:rsidP="00000000" w:rsidRDefault="00000000" w:rsidRPr="00000000" w14:paraId="00000028">
      <w:pPr>
        <w:rPr>
          <w:rFonts w:ascii="Work Sans Regular" w:cs="Work Sans Regular" w:eastAsia="Work Sans Regular" w:hAnsi="Work Sans Regular"/>
          <w:highlight w:val="white"/>
        </w:rPr>
      </w:pPr>
      <w:r w:rsidDel="00000000" w:rsidR="00000000" w:rsidRPr="00000000">
        <w:rPr>
          <w:rFonts w:ascii="Work Sans Regular" w:cs="Work Sans Regular" w:eastAsia="Work Sans Regular" w:hAnsi="Work Sans Regular"/>
          <w:highlight w:val="white"/>
        </w:rPr>
        <w:drawing>
          <wp:inline distB="114300" distT="114300" distL="114300" distR="114300">
            <wp:extent cx="5943600" cy="2527300"/>
            <wp:effectExtent b="0" l="0" r="0" t="0"/>
            <wp:docPr id="1" name="image2.jpg"/>
            <a:graphic>
              <a:graphicData uri="http://schemas.openxmlformats.org/drawingml/2006/picture">
                <pic:pic>
                  <pic:nvPicPr>
                    <pic:cNvPr id="0" name="image2.jpg"/>
                    <pic:cNvPicPr preferRelativeResize="0"/>
                  </pic:nvPicPr>
                  <pic:blipFill>
                    <a:blip r:embed="rId9"/>
                    <a:srcRect b="0" l="0" r="0" t="0"/>
                    <a:stretch>
                      <a:fillRect/>
                    </a:stretch>
                  </pic:blipFill>
                  <pic:spPr>
                    <a:xfrm>
                      <a:off x="0" y="0"/>
                      <a:ext cx="59436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rPr>
          <w:rFonts w:ascii="Work Sans Regular" w:cs="Work Sans Regular" w:eastAsia="Work Sans Regular" w:hAnsi="Work Sans Regular"/>
          <w:highlight w:val="white"/>
        </w:rPr>
      </w:pPr>
      <w:r w:rsidDel="00000000" w:rsidR="00000000" w:rsidRPr="00000000">
        <w:rPr>
          <w:rtl w:val="0"/>
        </w:rPr>
      </w:r>
    </w:p>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rPr>
          <w:rFonts w:ascii="Work Sans Regular" w:cs="Work Sans Regular" w:eastAsia="Work Sans Regular" w:hAnsi="Work Sans Regular"/>
          <w:i w:val="0"/>
          <w:smallCaps w:val="0"/>
          <w:strike w:val="0"/>
          <w:sz w:val="32"/>
          <w:szCs w:val="32"/>
          <w:u w:val="none"/>
          <w:shd w:fill="auto" w:val="clear"/>
          <w:vertAlign w:val="baseline"/>
        </w:rPr>
      </w:pPr>
      <w:r w:rsidDel="00000000" w:rsidR="00000000" w:rsidRPr="00000000">
        <w:rPr>
          <w:rFonts w:ascii="Work Sans Regular" w:cs="Work Sans Regular" w:eastAsia="Work Sans Regular" w:hAnsi="Work Sans Regular"/>
          <w:i w:val="0"/>
          <w:smallCaps w:val="0"/>
          <w:strike w:val="0"/>
          <w:sz w:val="32"/>
          <w:szCs w:val="32"/>
          <w:u w:val="none"/>
          <w:shd w:fill="auto" w:val="clear"/>
          <w:vertAlign w:val="baseline"/>
          <w:rtl w:val="0"/>
        </w:rPr>
        <w:t xml:space="preserve">Logline</w:t>
      </w:r>
    </w:p>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sz w:val="21"/>
          <w:szCs w:val="21"/>
          <w:highlight w:val="white"/>
        </w:rPr>
      </w:pPr>
      <w:r w:rsidDel="00000000" w:rsidR="00000000" w:rsidRPr="00000000">
        <w:rPr>
          <w:rtl w:val="0"/>
        </w:rPr>
      </w:r>
    </w:p>
    <w:p w:rsidR="00000000" w:rsidDel="00000000" w:rsidP="00000000" w:rsidRDefault="00000000" w:rsidRPr="00000000" w14:paraId="0000002C">
      <w:pPr>
        <w:rPr>
          <w:rFonts w:ascii="Work Sans Regular" w:cs="Work Sans Regular" w:eastAsia="Work Sans Regular" w:hAnsi="Work Sans Regular"/>
          <w:i w:val="1"/>
          <w:highlight w:val="white"/>
        </w:rPr>
      </w:pPr>
      <w:r w:rsidDel="00000000" w:rsidR="00000000" w:rsidRPr="00000000">
        <w:rPr>
          <w:rFonts w:ascii="Work Sans" w:cs="Work Sans" w:eastAsia="Work Sans" w:hAnsi="Work Sans"/>
          <w:b w:val="1"/>
          <w:sz w:val="21"/>
          <w:szCs w:val="21"/>
          <w:highlight w:val="white"/>
          <w:rtl w:val="0"/>
        </w:rPr>
        <w:t xml:space="preserve">A woman and her brother seek revenge against a mysterious stalker. </w:t>
      </w:r>
      <w:r w:rsidDel="00000000" w:rsidR="00000000" w:rsidRPr="00000000">
        <w:rPr>
          <w:rFonts w:ascii="Work Sans" w:cs="Work Sans" w:eastAsia="Work Sans" w:hAnsi="Work Sans"/>
          <w:b w:val="1"/>
          <w:i w:val="1"/>
          <w:sz w:val="21"/>
          <w:szCs w:val="21"/>
          <w:rtl w:val="0"/>
        </w:rPr>
        <w:t xml:space="preserve">A gritty, slow-burn urban folktale about family, damnation, and redemption.</w:t>
      </w:r>
      <w:r w:rsidDel="00000000" w:rsidR="00000000" w:rsidRPr="00000000">
        <w:rPr>
          <w:rtl w:val="0"/>
        </w:rPr>
      </w:r>
    </w:p>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highlight w:val="white"/>
        </w:rPr>
      </w:pPr>
      <w:r w:rsidDel="00000000" w:rsidR="00000000" w:rsidRPr="00000000">
        <w:rPr>
          <w:rtl w:val="0"/>
        </w:rPr>
      </w:r>
    </w:p>
    <w:p w:rsidR="00000000" w:rsidDel="00000000" w:rsidP="00000000" w:rsidRDefault="00000000" w:rsidRPr="00000000" w14:paraId="0000002E">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rPr>
          <w:rFonts w:ascii="Work Sans Regular" w:cs="Work Sans Regular" w:eastAsia="Work Sans Regular" w:hAnsi="Work Sans Regular"/>
          <w:i w:val="0"/>
          <w:smallCaps w:val="0"/>
          <w:strike w:val="0"/>
          <w:sz w:val="32"/>
          <w:szCs w:val="32"/>
          <w:u w:val="none"/>
          <w:shd w:fill="auto" w:val="clear"/>
          <w:vertAlign w:val="baseline"/>
        </w:rPr>
      </w:pPr>
      <w:r w:rsidDel="00000000" w:rsidR="00000000" w:rsidRPr="00000000">
        <w:rPr>
          <w:rFonts w:ascii="Work Sans Regular" w:cs="Work Sans Regular" w:eastAsia="Work Sans Regular" w:hAnsi="Work Sans Regular"/>
          <w:i w:val="0"/>
          <w:smallCaps w:val="0"/>
          <w:strike w:val="0"/>
          <w:sz w:val="32"/>
          <w:szCs w:val="32"/>
          <w:u w:val="none"/>
          <w:shd w:fill="auto" w:val="clear"/>
          <w:vertAlign w:val="baseline"/>
          <w:rtl w:val="0"/>
        </w:rPr>
        <w:t xml:space="preserve">Synopsis</w:t>
      </w:r>
      <w:r w:rsidDel="00000000" w:rsidR="00000000" w:rsidRPr="00000000">
        <w:rPr>
          <w:rtl w:val="0"/>
        </w:rPr>
      </w:r>
    </w:p>
    <w:p w:rsidR="00000000" w:rsidDel="00000000" w:rsidP="00000000" w:rsidRDefault="00000000" w:rsidRPr="00000000" w14:paraId="0000002F">
      <w:pPr>
        <w:spacing w:line="276" w:lineRule="auto"/>
        <w:rPr>
          <w:rFonts w:ascii="Work Sans Regular" w:cs="Work Sans Regular" w:eastAsia="Work Sans Regular" w:hAnsi="Work Sans Regular"/>
          <w:sz w:val="20"/>
          <w:szCs w:val="20"/>
        </w:rPr>
      </w:pPr>
      <w:r w:rsidDel="00000000" w:rsidR="00000000" w:rsidRPr="00000000">
        <w:rPr>
          <w:rtl w:val="0"/>
        </w:rPr>
      </w:r>
    </w:p>
    <w:p w:rsidR="00000000" w:rsidDel="00000000" w:rsidP="00000000" w:rsidRDefault="00000000" w:rsidRPr="00000000" w14:paraId="00000030">
      <w:pPr>
        <w:spacing w:line="276" w:lineRule="auto"/>
        <w:rPr>
          <w:rFonts w:ascii="Work Sans Regular" w:cs="Work Sans Regular" w:eastAsia="Work Sans Regular" w:hAnsi="Work Sans Regular"/>
          <w:sz w:val="22"/>
          <w:szCs w:val="22"/>
        </w:rPr>
      </w:pPr>
      <w:r w:rsidDel="00000000" w:rsidR="00000000" w:rsidRPr="00000000">
        <w:rPr>
          <w:rFonts w:ascii="Work Sans Regular" w:cs="Work Sans Regular" w:eastAsia="Work Sans Regular" w:hAnsi="Work Sans Regular"/>
          <w:sz w:val="20"/>
          <w:szCs w:val="20"/>
          <w:rtl w:val="0"/>
        </w:rPr>
        <w:t xml:space="preserve">Siblings Daphne and Wilson Shaw practically raised one another. They’ve protected each other from everything life has thrown their way. Daphne’s professional life is soaring and she’s looking to adopt a child. Wilson is interviewing for a position at a local school, hoping to become a teacher.  But Daphne has an unsettling, dangerous stalker whom she can’t seem to shake, and now threatens to destroy them both. They hunt for their tormentor through the shadowy streets of Brooklyn, honing their bodies and minds for a showdown. But this foe may prove to be more than they can handle. They will break and rebuild themselves if necessary to save each other, and protect the light they know is in this world for them... if only they can persevere.</w:t>
      </w:r>
      <w:r w:rsidDel="00000000" w:rsidR="00000000" w:rsidRPr="00000000">
        <w:rPr>
          <w:rtl w:val="0"/>
        </w:rPr>
      </w:r>
    </w:p>
    <w:p w:rsidR="00000000" w:rsidDel="00000000" w:rsidP="00000000" w:rsidRDefault="00000000" w:rsidRPr="00000000" w14:paraId="0000003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sz w:val="32"/>
          <w:szCs w:val="32"/>
        </w:rPr>
      </w:pPr>
      <w:r w:rsidDel="00000000" w:rsidR="00000000" w:rsidRPr="00000000">
        <w:rPr>
          <w:rtl w:val="0"/>
        </w:rPr>
      </w:r>
    </w:p>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Work Sans Regular" w:cs="Work Sans Regular" w:eastAsia="Work Sans Regular" w:hAnsi="Work Sans Regular"/>
          <w:sz w:val="32"/>
          <w:szCs w:val="32"/>
        </w:rPr>
      </w:pPr>
      <w:r w:rsidDel="00000000" w:rsidR="00000000" w:rsidRPr="00000000">
        <w:rPr>
          <w:rFonts w:ascii="Work Sans Regular" w:cs="Work Sans Regular" w:eastAsia="Work Sans Regular" w:hAnsi="Work Sans Regular"/>
          <w:sz w:val="32"/>
          <w:szCs w:val="32"/>
          <w:rtl w:val="0"/>
        </w:rPr>
        <w:t xml:space="preserve">Main</w:t>
      </w:r>
      <w:r w:rsidDel="00000000" w:rsidR="00000000" w:rsidRPr="00000000">
        <w:rPr>
          <w:rFonts w:ascii="Work Sans Regular" w:cs="Work Sans Regular" w:eastAsia="Work Sans Regular" w:hAnsi="Work Sans Regular"/>
          <w:i w:val="0"/>
          <w:smallCaps w:val="0"/>
          <w:strike w:val="0"/>
          <w:sz w:val="32"/>
          <w:szCs w:val="32"/>
          <w:u w:val="none"/>
          <w:shd w:fill="auto" w:val="clear"/>
          <w:vertAlign w:val="baseline"/>
          <w:rtl w:val="0"/>
        </w:rPr>
        <w:t xml:space="preserve"> Cast &amp; Crew</w:t>
      </w:r>
      <w:r w:rsidDel="00000000" w:rsidR="00000000" w:rsidRPr="00000000">
        <w:rPr>
          <w:rtl w:val="0"/>
        </w:rPr>
      </w:r>
    </w:p>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Work Sans Regular" w:cs="Work Sans Regular" w:eastAsia="Work Sans Regular" w:hAnsi="Work Sans Regular"/>
          <w:sz w:val="32"/>
          <w:szCs w:val="32"/>
        </w:rPr>
      </w:pPr>
      <w:r w:rsidDel="00000000" w:rsidR="00000000" w:rsidRPr="00000000">
        <w:rPr>
          <w:rtl w:val="0"/>
        </w:rPr>
      </w:r>
    </w:p>
    <w:p w:rsidR="00000000" w:rsidDel="00000000" w:rsidP="00000000" w:rsidRDefault="00000000" w:rsidRPr="00000000" w14:paraId="00000034">
      <w:pPr>
        <w:shd w:fill="ffffff" w:val="clear"/>
        <w:spacing w:line="276" w:lineRule="auto"/>
        <w:rPr>
          <w:rFonts w:ascii="Work Sans Regular" w:cs="Work Sans Regular" w:eastAsia="Work Sans Regular" w:hAnsi="Work Sans Regular"/>
          <w:sz w:val="20"/>
          <w:szCs w:val="20"/>
          <w:highlight w:val="white"/>
        </w:rPr>
      </w:pPr>
      <w:r w:rsidDel="00000000" w:rsidR="00000000" w:rsidRPr="00000000">
        <w:rPr>
          <w:rFonts w:ascii="Work Sans Regular" w:cs="Work Sans Regular" w:eastAsia="Work Sans Regular" w:hAnsi="Work Sans Regular"/>
          <w:sz w:val="20"/>
          <w:szCs w:val="20"/>
          <w:highlight w:val="white"/>
          <w:rtl w:val="0"/>
        </w:rPr>
        <w:t xml:space="preserve">Writer/Director/Cinematographer        </w:t>
        <w:tab/>
        <w:t xml:space="preserve">       Perry Blackshear                                                      </w:t>
      </w:r>
    </w:p>
    <w:p w:rsidR="00000000" w:rsidDel="00000000" w:rsidP="00000000" w:rsidRDefault="00000000" w:rsidRPr="00000000" w14:paraId="00000035">
      <w:pPr>
        <w:shd w:fill="ffffff" w:val="clear"/>
        <w:spacing w:line="276" w:lineRule="auto"/>
        <w:jc w:val="center"/>
        <w:rPr>
          <w:rFonts w:ascii="Work Sans Regular" w:cs="Work Sans Regular" w:eastAsia="Work Sans Regular" w:hAnsi="Work Sans Regular"/>
          <w:sz w:val="20"/>
          <w:szCs w:val="20"/>
          <w:highlight w:val="white"/>
        </w:rPr>
      </w:pPr>
      <w:r w:rsidDel="00000000" w:rsidR="00000000" w:rsidRPr="00000000">
        <w:rPr>
          <w:rtl w:val="0"/>
        </w:rPr>
      </w:r>
    </w:p>
    <w:p w:rsidR="00000000" w:rsidDel="00000000" w:rsidP="00000000" w:rsidRDefault="00000000" w:rsidRPr="00000000" w14:paraId="00000036">
      <w:pPr>
        <w:shd w:fill="ffffff" w:val="clear"/>
        <w:spacing w:line="276" w:lineRule="auto"/>
        <w:rPr>
          <w:rFonts w:ascii="Work Sans Regular" w:cs="Work Sans Regular" w:eastAsia="Work Sans Regular" w:hAnsi="Work Sans Regular"/>
          <w:sz w:val="20"/>
          <w:szCs w:val="20"/>
          <w:highlight w:val="white"/>
        </w:rPr>
      </w:pPr>
      <w:r w:rsidDel="00000000" w:rsidR="00000000" w:rsidRPr="00000000">
        <w:rPr>
          <w:rFonts w:ascii="Work Sans Regular" w:cs="Work Sans Regular" w:eastAsia="Work Sans Regular" w:hAnsi="Work Sans Regular"/>
          <w:sz w:val="20"/>
          <w:szCs w:val="20"/>
          <w:highlight w:val="white"/>
          <w:rtl w:val="0"/>
        </w:rPr>
        <w:t xml:space="preserve">Producers                                                  Perry Blackshear, MacLeod Andrews, </w:t>
      </w:r>
    </w:p>
    <w:p w:rsidR="00000000" w:rsidDel="00000000" w:rsidP="00000000" w:rsidRDefault="00000000" w:rsidRPr="00000000" w14:paraId="00000037">
      <w:pPr>
        <w:shd w:fill="ffffff" w:val="clear"/>
        <w:spacing w:line="276" w:lineRule="auto"/>
        <w:rPr>
          <w:rFonts w:ascii="Work Sans Regular" w:cs="Work Sans Regular" w:eastAsia="Work Sans Regular" w:hAnsi="Work Sans Regular"/>
          <w:sz w:val="20"/>
          <w:szCs w:val="20"/>
          <w:highlight w:val="white"/>
        </w:rPr>
      </w:pPr>
      <w:r w:rsidDel="00000000" w:rsidR="00000000" w:rsidRPr="00000000">
        <w:rPr>
          <w:rFonts w:ascii="Work Sans Regular" w:cs="Work Sans Regular" w:eastAsia="Work Sans Regular" w:hAnsi="Work Sans Regular"/>
          <w:sz w:val="20"/>
          <w:szCs w:val="20"/>
          <w:highlight w:val="white"/>
          <w:rtl w:val="0"/>
        </w:rPr>
        <w:t xml:space="preserve">                                                                 Evan Dumouchel, Libby Ewing          </w:t>
      </w:r>
    </w:p>
    <w:p w:rsidR="00000000" w:rsidDel="00000000" w:rsidP="00000000" w:rsidRDefault="00000000" w:rsidRPr="00000000" w14:paraId="00000038">
      <w:pPr>
        <w:shd w:fill="ffffff" w:val="clear"/>
        <w:spacing w:line="276" w:lineRule="auto"/>
        <w:rPr>
          <w:rFonts w:ascii="Work Sans Regular" w:cs="Work Sans Regular" w:eastAsia="Work Sans Regular" w:hAnsi="Work Sans Regular"/>
          <w:sz w:val="20"/>
          <w:szCs w:val="20"/>
          <w:highlight w:val="white"/>
        </w:rPr>
      </w:pPr>
      <w:r w:rsidDel="00000000" w:rsidR="00000000" w:rsidRPr="00000000">
        <w:rPr>
          <w:rtl w:val="0"/>
        </w:rPr>
      </w:r>
    </w:p>
    <w:p w:rsidR="00000000" w:rsidDel="00000000" w:rsidP="00000000" w:rsidRDefault="00000000" w:rsidRPr="00000000" w14:paraId="00000039">
      <w:pPr>
        <w:shd w:fill="ffffff" w:val="clear"/>
        <w:spacing w:line="276" w:lineRule="auto"/>
        <w:rPr>
          <w:rFonts w:ascii="Work Sans Regular" w:cs="Work Sans Regular" w:eastAsia="Work Sans Regular" w:hAnsi="Work Sans Regular"/>
          <w:sz w:val="20"/>
          <w:szCs w:val="20"/>
          <w:highlight w:val="white"/>
        </w:rPr>
      </w:pPr>
      <w:r w:rsidDel="00000000" w:rsidR="00000000" w:rsidRPr="00000000">
        <w:rPr>
          <w:rFonts w:ascii="Work Sans Regular" w:cs="Work Sans Regular" w:eastAsia="Work Sans Regular" w:hAnsi="Work Sans Regular"/>
          <w:sz w:val="20"/>
          <w:szCs w:val="20"/>
          <w:highlight w:val="white"/>
          <w:rtl w:val="0"/>
        </w:rPr>
        <w:t xml:space="preserve">Wilson Shaw                                              Evan Dumouchel                                                     </w:t>
      </w:r>
    </w:p>
    <w:p w:rsidR="00000000" w:rsidDel="00000000" w:rsidP="00000000" w:rsidRDefault="00000000" w:rsidRPr="00000000" w14:paraId="0000003A">
      <w:pPr>
        <w:shd w:fill="ffffff" w:val="clear"/>
        <w:spacing w:line="276" w:lineRule="auto"/>
        <w:jc w:val="center"/>
        <w:rPr>
          <w:rFonts w:ascii="Work Sans Regular" w:cs="Work Sans Regular" w:eastAsia="Work Sans Regular" w:hAnsi="Work Sans Regular"/>
          <w:sz w:val="20"/>
          <w:szCs w:val="20"/>
          <w:highlight w:val="white"/>
        </w:rPr>
      </w:pPr>
      <w:r w:rsidDel="00000000" w:rsidR="00000000" w:rsidRPr="00000000">
        <w:rPr>
          <w:rtl w:val="0"/>
        </w:rPr>
      </w:r>
    </w:p>
    <w:p w:rsidR="00000000" w:rsidDel="00000000" w:rsidP="00000000" w:rsidRDefault="00000000" w:rsidRPr="00000000" w14:paraId="0000003B">
      <w:pPr>
        <w:shd w:fill="ffffff" w:val="clear"/>
        <w:spacing w:line="276" w:lineRule="auto"/>
        <w:rPr>
          <w:rFonts w:ascii="Work Sans Regular" w:cs="Work Sans Regular" w:eastAsia="Work Sans Regular" w:hAnsi="Work Sans Regular"/>
          <w:sz w:val="20"/>
          <w:szCs w:val="20"/>
          <w:highlight w:val="white"/>
        </w:rPr>
      </w:pPr>
      <w:r w:rsidDel="00000000" w:rsidR="00000000" w:rsidRPr="00000000">
        <w:rPr>
          <w:rFonts w:ascii="Work Sans Regular" w:cs="Work Sans Regular" w:eastAsia="Work Sans Regular" w:hAnsi="Work Sans Regular"/>
          <w:sz w:val="20"/>
          <w:szCs w:val="20"/>
          <w:highlight w:val="white"/>
          <w:rtl w:val="0"/>
        </w:rPr>
        <w:t xml:space="preserve">Daphne Shaw                                            Libby Ewing </w:t>
      </w:r>
    </w:p>
    <w:p w:rsidR="00000000" w:rsidDel="00000000" w:rsidP="00000000" w:rsidRDefault="00000000" w:rsidRPr="00000000" w14:paraId="0000003C">
      <w:pPr>
        <w:shd w:fill="ffffff" w:val="clear"/>
        <w:spacing w:line="276" w:lineRule="auto"/>
        <w:jc w:val="center"/>
        <w:rPr>
          <w:rFonts w:ascii="Work Sans Regular" w:cs="Work Sans Regular" w:eastAsia="Work Sans Regular" w:hAnsi="Work Sans Regular"/>
          <w:sz w:val="20"/>
          <w:szCs w:val="20"/>
          <w:highlight w:val="white"/>
        </w:rPr>
      </w:pPr>
      <w:r w:rsidDel="00000000" w:rsidR="00000000" w:rsidRPr="00000000">
        <w:rPr>
          <w:rFonts w:ascii="Work Sans Regular" w:cs="Work Sans Regular" w:eastAsia="Work Sans Regular" w:hAnsi="Work Sans Regular"/>
          <w:sz w:val="20"/>
          <w:szCs w:val="20"/>
          <w:highlight w:val="white"/>
          <w:rtl w:val="0"/>
        </w:rPr>
        <w:t xml:space="preserve">                                               </w:t>
      </w:r>
    </w:p>
    <w:p w:rsidR="00000000" w:rsidDel="00000000" w:rsidP="00000000" w:rsidRDefault="00000000" w:rsidRPr="00000000" w14:paraId="0000003D">
      <w:pPr>
        <w:shd w:fill="ffffff" w:val="clear"/>
        <w:spacing w:line="276" w:lineRule="auto"/>
        <w:rPr>
          <w:rFonts w:ascii="Work Sans Regular" w:cs="Work Sans Regular" w:eastAsia="Work Sans Regular" w:hAnsi="Work Sans Regular"/>
          <w:sz w:val="15"/>
          <w:szCs w:val="15"/>
          <w:highlight w:val="white"/>
        </w:rPr>
      </w:pPr>
      <w:r w:rsidDel="00000000" w:rsidR="00000000" w:rsidRPr="00000000">
        <w:rPr>
          <w:rFonts w:ascii="Work Sans Regular" w:cs="Work Sans Regular" w:eastAsia="Work Sans Regular" w:hAnsi="Work Sans Regular"/>
          <w:sz w:val="20"/>
          <w:szCs w:val="20"/>
          <w:highlight w:val="white"/>
          <w:rtl w:val="0"/>
        </w:rPr>
        <w:t xml:space="preserve">David Castille                                             MacLeod Andrews    </w:t>
      </w:r>
      <w:r w:rsidDel="00000000" w:rsidR="00000000" w:rsidRPr="00000000">
        <w:rPr>
          <w:rFonts w:ascii="Work Sans Regular" w:cs="Work Sans Regular" w:eastAsia="Work Sans Regular" w:hAnsi="Work Sans Regular"/>
          <w:sz w:val="15"/>
          <w:szCs w:val="15"/>
          <w:highlight w:val="white"/>
          <w:rtl w:val="0"/>
        </w:rPr>
        <w:t xml:space="preserve">    </w:t>
      </w:r>
    </w:p>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re Franklin" w:cs="Libre Franklin" w:eastAsia="Libre Franklin" w:hAnsi="Libre Franklin"/>
          <w:b w:val="0"/>
          <w:i w:val="0"/>
          <w:smallCaps w:val="0"/>
          <w:strike w:val="0"/>
          <w:sz w:val="20"/>
          <w:szCs w:val="20"/>
          <w:highlight w:val="white"/>
          <w:u w:val="none"/>
          <w:vertAlign w:val="baseline"/>
        </w:rPr>
      </w:pP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03F">
      <w:pPr>
        <w:rPr>
          <w:rFonts w:ascii="Helvetica Neue Light" w:cs="Helvetica Neue Light" w:eastAsia="Helvetica Neue Light" w:hAnsi="Helvetica Neue Light"/>
          <w:sz w:val="18"/>
          <w:szCs w:val="18"/>
          <w:highlight w:val="white"/>
        </w:rPr>
      </w:pPr>
      <w:r w:rsidDel="00000000" w:rsidR="00000000" w:rsidRPr="00000000">
        <w:rPr>
          <w:rtl w:val="0"/>
        </w:rPr>
      </w:r>
    </w:p>
    <w:p w:rsidR="00000000" w:rsidDel="00000000" w:rsidP="00000000" w:rsidRDefault="00000000" w:rsidRPr="00000000" w14:paraId="00000040">
      <w:pPr>
        <w:rPr>
          <w:rFonts w:ascii="Helvetica Neue Light" w:cs="Helvetica Neue Light" w:eastAsia="Helvetica Neue Light" w:hAnsi="Helvetica Neue Light"/>
          <w:sz w:val="18"/>
          <w:szCs w:val="18"/>
          <w:highlight w:val="white"/>
        </w:rPr>
      </w:pPr>
      <w:r w:rsidDel="00000000" w:rsidR="00000000" w:rsidRPr="00000000">
        <w:rPr>
          <w:rtl w:val="0"/>
        </w:rPr>
      </w:r>
    </w:p>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Work Sans Regular" w:cs="Work Sans Regular" w:eastAsia="Work Sans Regular" w:hAnsi="Work Sans Regular"/>
          <w:i w:val="0"/>
          <w:smallCaps w:val="0"/>
          <w:strike w:val="0"/>
          <w:sz w:val="32"/>
          <w:szCs w:val="32"/>
          <w:u w:val="none"/>
          <w:shd w:fill="auto" w:val="clear"/>
          <w:vertAlign w:val="baseline"/>
        </w:rPr>
      </w:pPr>
      <w:r w:rsidDel="00000000" w:rsidR="00000000" w:rsidRPr="00000000">
        <w:rPr>
          <w:rFonts w:ascii="Work Sans Regular" w:cs="Work Sans Regular" w:eastAsia="Work Sans Regular" w:hAnsi="Work Sans Regular"/>
          <w:i w:val="0"/>
          <w:smallCaps w:val="0"/>
          <w:strike w:val="0"/>
          <w:sz w:val="32"/>
          <w:szCs w:val="32"/>
          <w:u w:val="none"/>
          <w:shd w:fill="auto" w:val="clear"/>
          <w:vertAlign w:val="baseline"/>
          <w:rtl w:val="0"/>
        </w:rPr>
        <w:t xml:space="preserve">Director’s Statement</w:t>
      </w:r>
    </w:p>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Work Sans Regular" w:cs="Work Sans Regular" w:eastAsia="Work Sans Regular" w:hAnsi="Work Sans Regular"/>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sz w:val="20"/>
          <w:szCs w:val="20"/>
          <w:highlight w:val="white"/>
          <w:u w:val="none"/>
          <w:vertAlign w:val="baseline"/>
        </w:rPr>
      </w:pP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The experience of watching </w:t>
      </w:r>
      <w:r w:rsidDel="00000000" w:rsidR="00000000" w:rsidRPr="00000000">
        <w:rPr>
          <w:rFonts w:ascii="Work Sans Regular" w:cs="Work Sans Regular" w:eastAsia="Work Sans Regular" w:hAnsi="Work Sans Regular"/>
          <w:sz w:val="20"/>
          <w:szCs w:val="20"/>
          <w:highlight w:val="white"/>
          <w:rtl w:val="0"/>
        </w:rPr>
        <w:t xml:space="preserve">frightening</w:t>
      </w: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 movies to me feels like undergoing an ancient ritual: feeling the </w:t>
      </w:r>
      <w:r w:rsidDel="00000000" w:rsidR="00000000" w:rsidRPr="00000000">
        <w:rPr>
          <w:rFonts w:ascii="Work Sans Regular" w:cs="Work Sans Regular" w:eastAsia="Work Sans Regular" w:hAnsi="Work Sans Regular"/>
          <w:sz w:val="20"/>
          <w:szCs w:val="20"/>
          <w:highlight w:val="white"/>
          <w:rtl w:val="0"/>
        </w:rPr>
        <w:t xml:space="preserve">terror</w:t>
      </w: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 of death, and resurrecting in the theater when the lights come up, OK again and happy to be alive. You touch darkness, but you survive. But what happens when we touch darkness every day? When the world is a nightmare, why make nightmarish films? This is a question I was asking myself as I was editing </w:t>
      </w:r>
      <w:r w:rsidDel="00000000" w:rsidR="00000000" w:rsidRPr="00000000">
        <w:rPr>
          <w:rFonts w:ascii="Work Sans Regular" w:cs="Work Sans Regular" w:eastAsia="Work Sans Regular" w:hAnsi="Work Sans Regular"/>
          <w:i w:val="1"/>
          <w:sz w:val="20"/>
          <w:szCs w:val="20"/>
          <w:highlight w:val="white"/>
          <w:rtl w:val="0"/>
        </w:rPr>
        <w:t xml:space="preserve">When I Consume You</w:t>
      </w: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 over the last year and a half.</w:t>
      </w:r>
    </w:p>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sz w:val="20"/>
          <w:szCs w:val="20"/>
          <w:highlight w:val="white"/>
          <w:u w:val="none"/>
          <w:vertAlign w:val="baseline"/>
        </w:rPr>
      </w:pPr>
      <w:r w:rsidDel="00000000" w:rsidR="00000000" w:rsidRPr="00000000">
        <w:rPr>
          <w:rtl w:val="0"/>
        </w:rPr>
      </w:r>
    </w:p>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1"/>
          <w:sz w:val="20"/>
          <w:szCs w:val="20"/>
          <w:highlight w:val="white"/>
        </w:rPr>
      </w:pPr>
      <w:r w:rsidDel="00000000" w:rsidR="00000000" w:rsidRPr="00000000">
        <w:rPr>
          <w:rFonts w:ascii="Work Sans Regular" w:cs="Work Sans Regular" w:eastAsia="Work Sans Regular" w:hAnsi="Work Sans Regular"/>
          <w:i w:val="1"/>
          <w:sz w:val="20"/>
          <w:szCs w:val="20"/>
          <w:highlight w:val="white"/>
          <w:rtl w:val="0"/>
        </w:rPr>
        <w:t xml:space="preserve">When I Consume You</w:t>
      </w: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 is </w:t>
      </w: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the darkest film I’ve made</w:t>
      </w: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 We reassembled the cast and producing team from my first two films with the addition of the incredible Libby Ewing, and shot on the streets of </w:t>
      </w: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Brooklyn with our</w:t>
      </w:r>
      <w:r w:rsidDel="00000000" w:rsidR="00000000" w:rsidRPr="00000000">
        <w:rPr>
          <w:rFonts w:ascii="Work Sans Regular" w:cs="Work Sans Regular" w:eastAsia="Work Sans Regular" w:hAnsi="Work Sans Regular"/>
          <w:sz w:val="20"/>
          <w:szCs w:val="20"/>
          <w:highlight w:val="white"/>
          <w:rtl w:val="0"/>
        </w:rPr>
        <w:t xml:space="preserve"> small crew</w:t>
      </w: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 d</w:t>
      </w: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uring the winter. With a team this intimate, the film becomes personal whether you want it to or not. The pain of growing up, the</w:t>
      </w:r>
      <w:r w:rsidDel="00000000" w:rsidR="00000000" w:rsidRPr="00000000">
        <w:rPr>
          <w:rFonts w:ascii="Work Sans Regular" w:cs="Work Sans Regular" w:eastAsia="Work Sans Regular" w:hAnsi="Work Sans Regular"/>
          <w:sz w:val="20"/>
          <w:szCs w:val="20"/>
          <w:highlight w:val="white"/>
          <w:rtl w:val="0"/>
        </w:rPr>
        <w:t xml:space="preserve"> </w:t>
      </w: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struggle of knowing how to be hard enough to fight but soft enough to love, burned through the cast and crew. As I finished the edit, I realized the film isn</w:t>
      </w:r>
      <w:r w:rsidDel="00000000" w:rsidR="00000000" w:rsidRPr="00000000">
        <w:rPr>
          <w:rFonts w:ascii="Work Sans Regular" w:cs="Work Sans Regular" w:eastAsia="Work Sans Regular" w:hAnsi="Work Sans Regular"/>
          <w:sz w:val="20"/>
          <w:szCs w:val="20"/>
          <w:highlight w:val="white"/>
          <w:rtl w:val="0"/>
        </w:rPr>
        <w:t xml:space="preserve">’t just a slow-burn nightmare. </w:t>
      </w: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Despite its </w:t>
      </w:r>
      <w:r w:rsidDel="00000000" w:rsidR="00000000" w:rsidRPr="00000000">
        <w:rPr>
          <w:rFonts w:ascii="Work Sans Regular" w:cs="Work Sans Regular" w:eastAsia="Work Sans Regular" w:hAnsi="Work Sans Regular"/>
          <w:sz w:val="20"/>
          <w:szCs w:val="20"/>
          <w:highlight w:val="white"/>
          <w:rtl w:val="0"/>
        </w:rPr>
        <w:t xml:space="preserve">grit </w:t>
      </w:r>
      <w:r w:rsidDel="00000000" w:rsidR="00000000" w:rsidRPr="00000000">
        <w:rPr>
          <w:rFonts w:ascii="Work Sans Regular" w:cs="Work Sans Regular" w:eastAsia="Work Sans Regular" w:hAnsi="Work Sans Regular"/>
          <w:i w:val="0"/>
          <w:smallCaps w:val="0"/>
          <w:strike w:val="0"/>
          <w:sz w:val="20"/>
          <w:szCs w:val="20"/>
          <w:highlight w:val="white"/>
          <w:u w:val="none"/>
          <w:vertAlign w:val="baseline"/>
          <w:rtl w:val="0"/>
        </w:rPr>
        <w:t xml:space="preserve">and sadness, the film is fundamentally hopeful. This is why I love it. There is a hard-won steady message within the movie that emerged as we were all making it that continues to give me heart: The world is hard. Evil can never be defeated. Loving can bring pain. Live anyway. Fight anyway. Love anyway.</w:t>
      </w:r>
      <w:r w:rsidDel="00000000" w:rsidR="00000000" w:rsidRPr="00000000">
        <w:rPr>
          <w:rFonts w:ascii="Work Sans Regular" w:cs="Work Sans Regular" w:eastAsia="Work Sans Regular" w:hAnsi="Work Sans Regular"/>
          <w:sz w:val="20"/>
          <w:szCs w:val="20"/>
          <w:highlight w:val="white"/>
          <w:rtl w:val="0"/>
        </w:rPr>
        <w:t xml:space="preserve"> </w:t>
      </w:r>
      <w:r w:rsidDel="00000000" w:rsidR="00000000" w:rsidRPr="00000000">
        <w:rPr>
          <w:rFonts w:ascii="Work Sans Regular" w:cs="Work Sans Regular" w:eastAsia="Work Sans Regular" w:hAnsi="Work Sans Regular"/>
          <w:i w:val="1"/>
          <w:sz w:val="20"/>
          <w:szCs w:val="20"/>
          <w:highlight w:val="white"/>
          <w:rtl w:val="0"/>
        </w:rPr>
        <w:t xml:space="preserve">-Perry Blackshear</w:t>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sz w:val="20"/>
          <w:szCs w:val="20"/>
          <w:highlight w:val="white"/>
        </w:rPr>
      </w:pPr>
      <w:r w:rsidDel="00000000" w:rsidR="00000000" w:rsidRPr="00000000">
        <w:rPr>
          <w:rtl w:val="0"/>
        </w:rPr>
      </w:r>
    </w:p>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1"/>
          <w:sz w:val="20"/>
          <w:szCs w:val="20"/>
          <w:highlight w:val="white"/>
        </w:rPr>
      </w:pPr>
      <w:r w:rsidDel="00000000" w:rsidR="00000000" w:rsidRPr="00000000">
        <w:rPr>
          <w:rtl w:val="0"/>
        </w:rPr>
      </w:r>
    </w:p>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sz w:val="22"/>
          <w:szCs w:val="22"/>
          <w:highlight w:val="white"/>
        </w:rPr>
      </w:pPr>
      <w:r w:rsidDel="00000000" w:rsidR="00000000" w:rsidRPr="00000000">
        <w:rPr>
          <w:rFonts w:ascii="Work Sans Regular" w:cs="Work Sans Regular" w:eastAsia="Work Sans Regular" w:hAnsi="Work Sans Regular"/>
          <w:sz w:val="22"/>
          <w:szCs w:val="22"/>
          <w:highlight w:val="white"/>
        </w:rPr>
        <w:drawing>
          <wp:inline distB="114300" distT="114300" distL="114300" distR="114300">
            <wp:extent cx="5943600" cy="4445000"/>
            <wp:effectExtent b="0" l="0" r="0" t="0"/>
            <wp:docPr id="5"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5943600" cy="44450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rPr>
          <w:rFonts w:ascii="Work Sans Regular" w:cs="Work Sans Regular" w:eastAsia="Work Sans Regular" w:hAnsi="Work Sans Regular"/>
          <w:sz w:val="22"/>
          <w:szCs w:val="22"/>
          <w:highlight w:val="white"/>
        </w:rPr>
      </w:pPr>
      <w:r w:rsidDel="00000000" w:rsidR="00000000" w:rsidRPr="00000000">
        <w:rPr>
          <w:rFonts w:ascii="Work Sans Regular" w:cs="Work Sans Regular" w:eastAsia="Work Sans Regular" w:hAnsi="Work Sans Regular"/>
          <w:i w:val="1"/>
          <w:sz w:val="20"/>
          <w:szCs w:val="20"/>
          <w:highlight w:val="white"/>
          <w:rtl w:val="0"/>
        </w:rPr>
        <w:t xml:space="preserve">The cast... and also the crew, after the alleyway scene.</w:t>
      </w:r>
      <w:r w:rsidDel="00000000" w:rsidR="00000000" w:rsidRPr="00000000">
        <w:rPr>
          <w:rtl w:val="0"/>
        </w:rPr>
      </w:r>
    </w:p>
    <w:p w:rsidR="00000000" w:rsidDel="00000000" w:rsidP="00000000" w:rsidRDefault="00000000" w:rsidRPr="00000000" w14:paraId="0000004A">
      <w:pPr>
        <w:spacing w:line="288" w:lineRule="auto"/>
        <w:rPr>
          <w:rFonts w:ascii="Helvetica Neue Light" w:cs="Helvetica Neue Light" w:eastAsia="Helvetica Neue Light" w:hAnsi="Helvetica Neue Light"/>
          <w:b w:val="0"/>
          <w:i w:val="0"/>
          <w:smallCaps w:val="0"/>
          <w:strike w:val="0"/>
          <w:color w:val="000000"/>
          <w:sz w:val="20"/>
          <w:szCs w:val="20"/>
          <w:highlight w:val="white"/>
          <w:u w:val="none"/>
          <w:vertAlign w:val="baseline"/>
        </w:rPr>
        <w:sectPr>
          <w:headerReference r:id="rId11" w:type="default"/>
          <w:footerReference r:id="rId12" w:type="default"/>
          <w:pgSz w:h="15840" w:w="12240" w:orient="portrait"/>
          <w:pgMar w:bottom="1440" w:top="1440" w:left="1440" w:right="1440" w:header="0" w:footer="0"/>
          <w:pgNumType w:start="1"/>
        </w:sectPr>
      </w:pPr>
      <w:r w:rsidDel="00000000" w:rsidR="00000000" w:rsidRPr="00000000">
        <w:rPr>
          <w:rFonts w:ascii="Helvetica Neue Light" w:cs="Helvetica Neue Light" w:eastAsia="Helvetica Neue Light" w:hAnsi="Helvetica Neue Light"/>
          <w:sz w:val="18"/>
          <w:szCs w:val="18"/>
          <w:highlight w:val="white"/>
        </w:rPr>
        <w:drawing>
          <wp:inline distB="0" distT="0" distL="0" distR="0">
            <wp:extent cx="5943600" cy="2540000"/>
            <wp:effectExtent b="0" l="0" r="0" t="0"/>
            <wp:docPr descr="Image" id="2" name="image4.jpg"/>
            <a:graphic>
              <a:graphicData uri="http://schemas.openxmlformats.org/drawingml/2006/picture">
                <pic:pic>
                  <pic:nvPicPr>
                    <pic:cNvPr descr="Image" id="0" name="image4.jpg"/>
                    <pic:cNvPicPr preferRelativeResize="0"/>
                  </pic:nvPicPr>
                  <pic:blipFill>
                    <a:blip r:embed="rId13"/>
                    <a:srcRect b="0" l="0" r="0" t="0"/>
                    <a:stretch>
                      <a:fillRect/>
                    </a:stretch>
                  </pic:blipFill>
                  <pic:spPr>
                    <a:xfrm>
                      <a:off x="0" y="0"/>
                      <a:ext cx="5943600" cy="2540000"/>
                    </a:xfrm>
                    <a:prstGeom prst="rect"/>
                    <a:ln/>
                  </pic:spPr>
                </pic:pic>
              </a:graphicData>
            </a:graphic>
          </wp:inline>
        </w:drawing>
      </w:r>
      <w:r w:rsidDel="00000000" w:rsidR="00000000" w:rsidRPr="00000000">
        <w:rPr>
          <w:rFonts w:ascii="Helvetica Neue Light" w:cs="Helvetica Neue Light" w:eastAsia="Helvetica Neue Light" w:hAnsi="Helvetica Neue Light"/>
          <w:sz w:val="20"/>
          <w:szCs w:val="20"/>
          <w:highlight w:val="white"/>
        </w:rPr>
        <w:drawing>
          <wp:inline distB="114300" distT="114300" distL="114300" distR="114300">
            <wp:extent cx="5943600" cy="2527300"/>
            <wp:effectExtent b="0" l="0" r="0" t="0"/>
            <wp:docPr id="3" name="image7.jpg"/>
            <a:graphic>
              <a:graphicData uri="http://schemas.openxmlformats.org/drawingml/2006/picture">
                <pic:pic>
                  <pic:nvPicPr>
                    <pic:cNvPr id="0" name="image7.jpg"/>
                    <pic:cNvPicPr preferRelativeResize="0"/>
                  </pic:nvPicPr>
                  <pic:blipFill>
                    <a:blip r:embed="rId14"/>
                    <a:srcRect b="36" l="0" r="0" t="36"/>
                    <a:stretch>
                      <a:fillRect/>
                    </a:stretch>
                  </pic:blipFill>
                  <pic:spPr>
                    <a:xfrm>
                      <a:off x="0" y="0"/>
                      <a:ext cx="5943600" cy="2527300"/>
                    </a:xfrm>
                    <a:prstGeom prst="rect"/>
                    <a:ln/>
                  </pic:spPr>
                </pic:pic>
              </a:graphicData>
            </a:graphic>
          </wp:inline>
        </w:drawing>
      </w:r>
      <w:r w:rsidDel="00000000" w:rsidR="00000000" w:rsidRPr="00000000">
        <w:rPr>
          <w:rFonts w:ascii="Helvetica Neue Light" w:cs="Helvetica Neue Light" w:eastAsia="Helvetica Neue Light" w:hAnsi="Helvetica Neue Light"/>
          <w:sz w:val="20"/>
          <w:szCs w:val="20"/>
          <w:highlight w:val="white"/>
        </w:rPr>
        <w:drawing>
          <wp:inline distB="114300" distT="114300" distL="114300" distR="114300">
            <wp:extent cx="5943600" cy="2527300"/>
            <wp:effectExtent b="0" l="0" r="0" t="0"/>
            <wp:docPr id="13" name="image9.jpg"/>
            <a:graphic>
              <a:graphicData uri="http://schemas.openxmlformats.org/drawingml/2006/picture">
                <pic:pic>
                  <pic:nvPicPr>
                    <pic:cNvPr id="0" name="image9.jpg"/>
                    <pic:cNvPicPr preferRelativeResize="0"/>
                  </pic:nvPicPr>
                  <pic:blipFill>
                    <a:blip r:embed="rId15"/>
                    <a:srcRect b="0" l="0" r="0" t="0"/>
                    <a:stretch>
                      <a:fillRect/>
                    </a:stretch>
                  </pic:blipFill>
                  <pic:spPr>
                    <a:xfrm>
                      <a:off x="0" y="0"/>
                      <a:ext cx="59436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rFonts w:ascii="Times" w:cs="Times" w:eastAsia="Times" w:hAnsi="Times"/>
          <w:b w:val="0"/>
          <w:i w:val="0"/>
          <w:smallCaps w:val="0"/>
          <w:strike w:val="0"/>
          <w:color w:val="000000"/>
          <w:sz w:val="24"/>
          <w:szCs w:val="24"/>
          <w:highlight w:val="white"/>
          <w:u w:val="none"/>
          <w:vertAlign w:val="baseline"/>
        </w:rPr>
      </w:pPr>
      <w:r w:rsidDel="00000000" w:rsidR="00000000" w:rsidRPr="00000000">
        <w:rPr>
          <w:rFonts w:ascii="Times" w:cs="Times" w:eastAsia="Times" w:hAnsi="Times"/>
          <w:b w:val="0"/>
          <w:i w:val="0"/>
          <w:smallCaps w:val="0"/>
          <w:strike w:val="0"/>
          <w:color w:val="000000"/>
          <w:sz w:val="24"/>
          <w:szCs w:val="24"/>
          <w:highlight w:val="white"/>
          <w:u w:val="none"/>
          <w:vertAlign w:val="baseline"/>
        </w:rPr>
        <w:drawing>
          <wp:inline distB="0" distT="0" distL="0" distR="0">
            <wp:extent cx="1659741" cy="1659741"/>
            <wp:effectExtent b="25400" l="25400" r="25400" t="25400"/>
            <wp:docPr descr="Image" id="8" name="image3.jpg"/>
            <a:graphic>
              <a:graphicData uri="http://schemas.openxmlformats.org/drawingml/2006/picture">
                <pic:pic>
                  <pic:nvPicPr>
                    <pic:cNvPr descr="Image" id="0" name="image3.jpg"/>
                    <pic:cNvPicPr preferRelativeResize="0"/>
                  </pic:nvPicPr>
                  <pic:blipFill>
                    <a:blip r:embed="rId16"/>
                    <a:srcRect b="0" l="0" r="0" t="0"/>
                    <a:stretch>
                      <a:fillRect/>
                    </a:stretch>
                  </pic:blipFill>
                  <pic:spPr>
                    <a:xfrm>
                      <a:off x="0" y="0"/>
                      <a:ext cx="1659741" cy="1659741"/>
                    </a:xfrm>
                    <a:prstGeom prst="rect"/>
                    <a:ln w="25400">
                      <a:solidFill>
                        <a:srgbClr val="DDDDDD"/>
                      </a:solidFill>
                      <a:prstDash val="solid"/>
                    </a:ln>
                  </pic:spPr>
                </pic:pic>
              </a:graphicData>
            </a:graphic>
          </wp:inline>
        </w:drawing>
      </w:r>
      <w:r w:rsidDel="00000000" w:rsidR="00000000" w:rsidRPr="00000000">
        <w:rPr>
          <w:rtl w:val="0"/>
        </w:rPr>
      </w:r>
    </w:p>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24"/>
          <w:szCs w:val="24"/>
          <w:highlight w:val="white"/>
          <w:u w:val="none"/>
          <w:vertAlign w:val="baseline"/>
        </w:rPr>
      </w:pPr>
      <w:r w:rsidDel="00000000" w:rsidR="00000000" w:rsidRPr="00000000">
        <w:rPr>
          <w:rFonts w:ascii="Work Sans Regular" w:cs="Work Sans Regular" w:eastAsia="Work Sans Regular" w:hAnsi="Work Sans Regular"/>
          <w:i w:val="0"/>
          <w:smallCaps w:val="0"/>
          <w:strike w:val="0"/>
          <w:color w:val="000000"/>
          <w:sz w:val="24"/>
          <w:szCs w:val="24"/>
          <w:highlight w:val="white"/>
          <w:u w:val="none"/>
          <w:vertAlign w:val="baseline"/>
          <w:rtl w:val="0"/>
        </w:rPr>
        <w:t xml:space="preserve">Perry Blackshear</w:t>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20"/>
          <w:szCs w:val="20"/>
          <w:highlight w:val="white"/>
          <w:u w:val="none"/>
          <w:vertAlign w:val="baseline"/>
        </w:rPr>
      </w:pPr>
      <w:r w:rsidDel="00000000" w:rsidR="00000000" w:rsidRPr="00000000">
        <w:rPr>
          <w:rFonts w:ascii="Work Sans Regular" w:cs="Work Sans Regular" w:eastAsia="Work Sans Regular" w:hAnsi="Work Sans Regular"/>
          <w:i w:val="0"/>
          <w:smallCaps w:val="0"/>
          <w:strike w:val="0"/>
          <w:color w:val="000000"/>
          <w:sz w:val="20"/>
          <w:szCs w:val="20"/>
          <w:highlight w:val="white"/>
          <w:u w:val="none"/>
          <w:vertAlign w:val="baseline"/>
          <w:rtl w:val="0"/>
        </w:rPr>
        <w:t xml:space="preserve">Writer, Director, Cinematographer, Editor</w:t>
      </w:r>
    </w:p>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highlight w:val="white"/>
        </w:rPr>
      </w:pPr>
      <w:r w:rsidDel="00000000" w:rsidR="00000000" w:rsidRPr="00000000">
        <w:rPr>
          <w:rtl w:val="0"/>
        </w:rPr>
      </w:r>
    </w:p>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Light" w:cs="Helvetica Neue Light" w:eastAsia="Helvetica Neue Light" w:hAnsi="Helvetica Neue Light"/>
          <w:b w:val="0"/>
          <w:i w:val="0"/>
          <w:smallCaps w:val="0"/>
          <w:strike w:val="0"/>
          <w:color w:val="000000"/>
          <w:sz w:val="18"/>
          <w:szCs w:val="18"/>
          <w:highlight w:val="white"/>
          <w:u w:val="none"/>
          <w:vertAlign w:val="baseline"/>
        </w:rPr>
      </w:pP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Perry Blackshear is a filmmaker from North Carolina. He earned his MFA in Directing from NYU Graduate Film School. His first feature, </w:t>
      </w:r>
      <w:r w:rsidDel="00000000" w:rsidR="00000000" w:rsidRPr="00000000">
        <w:rPr>
          <w:rFonts w:ascii="Work Sans Regular" w:cs="Work Sans Regular" w:eastAsia="Work Sans Regular" w:hAnsi="Work Sans Regular"/>
          <w:i w:val="1"/>
          <w:smallCaps w:val="0"/>
          <w:strike w:val="0"/>
          <w:color w:val="000000"/>
          <w:sz w:val="18"/>
          <w:szCs w:val="18"/>
          <w:highlight w:val="white"/>
          <w:u w:val="none"/>
          <w:vertAlign w:val="baseline"/>
          <w:rtl w:val="0"/>
        </w:rPr>
        <w:t xml:space="preserve">They Look Like People</w:t>
      </w:r>
      <w:r w:rsidDel="00000000" w:rsidR="00000000" w:rsidRPr="00000000">
        <w:rPr>
          <w:rFonts w:ascii="Work Sans Regular" w:cs="Work Sans Regular" w:eastAsia="Work Sans Regular" w:hAnsi="Work Sans Regular"/>
          <w:sz w:val="18"/>
          <w:szCs w:val="18"/>
          <w:highlight w:val="white"/>
          <w:rtl w:val="0"/>
        </w:rPr>
        <w:t xml:space="preserve">,</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became an international film festival darling and won dozens of awards including the grand jury awards at Slamdance, IFF Boston, and Nashville, and mo</w:t>
      </w:r>
      <w:r w:rsidDel="00000000" w:rsidR="00000000" w:rsidRPr="00000000">
        <w:rPr>
          <w:rFonts w:ascii="Work Sans Regular" w:cs="Work Sans Regular" w:eastAsia="Work Sans Regular" w:hAnsi="Work Sans Regular"/>
          <w:sz w:val="18"/>
          <w:szCs w:val="18"/>
          <w:highlight w:val="white"/>
          <w:rtl w:val="0"/>
        </w:rPr>
        <w:t xml:space="preserve">st innovative film at Fantasia</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It went on to play theatrically before landing at Netflix. His second feature film </w:t>
      </w:r>
      <w:r w:rsidDel="00000000" w:rsidR="00000000" w:rsidRPr="00000000">
        <w:rPr>
          <w:rFonts w:ascii="Work Sans Regular" w:cs="Work Sans Regular" w:eastAsia="Work Sans Regular" w:hAnsi="Work Sans Regular"/>
          <w:i w:val="1"/>
          <w:sz w:val="18"/>
          <w:szCs w:val="18"/>
          <w:highlight w:val="white"/>
          <w:rtl w:val="0"/>
        </w:rPr>
        <w:t xml:space="preserve">The Siren</w:t>
      </w:r>
      <w:r w:rsidDel="00000000" w:rsidR="00000000" w:rsidRPr="00000000">
        <w:rPr>
          <w:rFonts w:ascii="Work Sans Regular" w:cs="Work Sans Regular" w:eastAsia="Work Sans Regular" w:hAnsi="Work Sans Regular"/>
          <w:sz w:val="18"/>
          <w:szCs w:val="18"/>
          <w:highlight w:val="white"/>
          <w:rtl w:val="0"/>
        </w:rPr>
        <w:t xml:space="preserve"> </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was acquired by Dark Sky</w:t>
      </w:r>
      <w:r w:rsidDel="00000000" w:rsidR="00000000" w:rsidRPr="00000000">
        <w:rPr>
          <w:rFonts w:ascii="Work Sans Regular" w:cs="Work Sans Regular" w:eastAsia="Work Sans Regular" w:hAnsi="Work Sans Regular"/>
          <w:sz w:val="18"/>
          <w:szCs w:val="18"/>
          <w:highlight w:val="white"/>
          <w:rtl w:val="0"/>
        </w:rPr>
        <w:t xml:space="preserve">.</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Perry recently sold an original TV show to Netflix and completed a writing project for Amazon. He is repped by CAA. Perry enjoys joy-sobbing to music and friends that are like family.</w:t>
      </w:r>
      <w:r w:rsidDel="00000000" w:rsidR="00000000" w:rsidRPr="00000000">
        <w:rPr>
          <w:rtl w:val="0"/>
        </w:rPr>
      </w:r>
    </w:p>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Light" w:cs="Helvetica Neue Light" w:eastAsia="Helvetica Neue Light" w:hAnsi="Helvetica Neue Light"/>
          <w:b w:val="0"/>
          <w:i w:val="0"/>
          <w:smallCaps w:val="0"/>
          <w:strike w:val="0"/>
          <w:color w:val="000000"/>
          <w:sz w:val="18"/>
          <w:szCs w:val="18"/>
          <w:highlight w:val="white"/>
          <w:u w:val="none"/>
          <w:vertAlign w:val="baseline"/>
        </w:rPr>
      </w:pPr>
      <w:r w:rsidDel="00000000" w:rsidR="00000000" w:rsidRPr="00000000">
        <w:rPr>
          <w:rtl w:val="0"/>
        </w:rPr>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w:cs="Times" w:eastAsia="Times" w:hAnsi="Times"/>
          <w:b w:val="0"/>
          <w:i w:val="0"/>
          <w:smallCaps w:val="0"/>
          <w:strike w:val="0"/>
          <w:color w:val="000000"/>
          <w:sz w:val="24"/>
          <w:szCs w:val="24"/>
          <w:highlight w:val="white"/>
          <w:u w:val="none"/>
          <w:vertAlign w:val="baseline"/>
        </w:rPr>
      </w:pPr>
      <w:r w:rsidDel="00000000" w:rsidR="00000000" w:rsidRPr="00000000">
        <w:rPr>
          <w:rFonts w:ascii="Times" w:cs="Times" w:eastAsia="Times" w:hAnsi="Times"/>
          <w:b w:val="0"/>
          <w:i w:val="0"/>
          <w:smallCaps w:val="0"/>
          <w:strike w:val="0"/>
          <w:color w:val="000000"/>
          <w:sz w:val="24"/>
          <w:szCs w:val="24"/>
          <w:highlight w:val="white"/>
          <w:u w:val="none"/>
          <w:vertAlign w:val="baseline"/>
        </w:rPr>
        <w:drawing>
          <wp:inline distB="0" distT="0" distL="0" distR="0">
            <wp:extent cx="1466933" cy="1729194"/>
            <wp:effectExtent b="0" l="0" r="0" t="0"/>
            <wp:docPr descr="Image" id="6" name="image12.jpg"/>
            <a:graphic>
              <a:graphicData uri="http://schemas.openxmlformats.org/drawingml/2006/picture">
                <pic:pic>
                  <pic:nvPicPr>
                    <pic:cNvPr descr="Image" id="0" name="image12.jpg"/>
                    <pic:cNvPicPr preferRelativeResize="0"/>
                  </pic:nvPicPr>
                  <pic:blipFill>
                    <a:blip r:embed="rId17"/>
                    <a:srcRect b="0" l="10381" r="10381" t="0"/>
                    <a:stretch>
                      <a:fillRect/>
                    </a:stretch>
                  </pic:blipFill>
                  <pic:spPr>
                    <a:xfrm>
                      <a:off x="0" y="0"/>
                      <a:ext cx="1466933" cy="1729194"/>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24"/>
          <w:szCs w:val="24"/>
          <w:highlight w:val="white"/>
          <w:u w:val="none"/>
          <w:vertAlign w:val="baseline"/>
        </w:rPr>
      </w:pPr>
      <w:r w:rsidDel="00000000" w:rsidR="00000000" w:rsidRPr="00000000">
        <w:rPr>
          <w:rFonts w:ascii="Work Sans Regular" w:cs="Work Sans Regular" w:eastAsia="Work Sans Regular" w:hAnsi="Work Sans Regular"/>
          <w:i w:val="0"/>
          <w:smallCaps w:val="0"/>
          <w:strike w:val="0"/>
          <w:color w:val="000000"/>
          <w:sz w:val="24"/>
          <w:szCs w:val="24"/>
          <w:highlight w:val="white"/>
          <w:u w:val="none"/>
          <w:vertAlign w:val="baseline"/>
          <w:rtl w:val="0"/>
        </w:rPr>
        <w:t xml:space="preserve">Evan Dumouchel</w:t>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20"/>
          <w:szCs w:val="20"/>
          <w:highlight w:val="white"/>
          <w:u w:val="none"/>
          <w:vertAlign w:val="baseline"/>
        </w:rPr>
      </w:pPr>
      <w:r w:rsidDel="00000000" w:rsidR="00000000" w:rsidRPr="00000000">
        <w:rPr>
          <w:rFonts w:ascii="Work Sans Regular" w:cs="Work Sans Regular" w:eastAsia="Work Sans Regular" w:hAnsi="Work Sans Regular"/>
          <w:i w:val="0"/>
          <w:smallCaps w:val="0"/>
          <w:strike w:val="0"/>
          <w:color w:val="000000"/>
          <w:sz w:val="20"/>
          <w:szCs w:val="20"/>
          <w:highlight w:val="white"/>
          <w:u w:val="none"/>
          <w:vertAlign w:val="baseline"/>
          <w:rtl w:val="0"/>
        </w:rPr>
        <w:t xml:space="preserve">Wilson Shaw, Producer</w:t>
      </w:r>
    </w:p>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18"/>
          <w:szCs w:val="18"/>
          <w:highlight w:val="white"/>
          <w:u w:val="none"/>
          <w:vertAlign w:val="baseline"/>
        </w:rPr>
      </w:pP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Evan Dumouchel is an award-winning actor</w:t>
      </w:r>
      <w:r w:rsidDel="00000000" w:rsidR="00000000" w:rsidRPr="00000000">
        <w:rPr>
          <w:rFonts w:ascii="Work Sans Regular" w:cs="Work Sans Regular" w:eastAsia="Work Sans Regular" w:hAnsi="Work Sans Regular"/>
          <w:sz w:val="18"/>
          <w:szCs w:val="18"/>
          <w:highlight w:val="white"/>
          <w:rtl w:val="0"/>
        </w:rPr>
        <w:t xml:space="preserve"> and producer</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w:t>
      </w:r>
      <w:r w:rsidDel="00000000" w:rsidR="00000000" w:rsidRPr="00000000">
        <w:rPr>
          <w:rFonts w:ascii="Work Sans Regular" w:cs="Work Sans Regular" w:eastAsia="Work Sans Regular" w:hAnsi="Work Sans Regular"/>
          <w:sz w:val="18"/>
          <w:szCs w:val="18"/>
          <w:highlight w:val="white"/>
          <w:rtl w:val="0"/>
        </w:rPr>
        <w:t xml:space="preserve">based</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in Los Angeles. </w:t>
      </w:r>
      <w:r w:rsidDel="00000000" w:rsidR="00000000" w:rsidRPr="00000000">
        <w:rPr>
          <w:rFonts w:ascii="Work Sans Regular" w:cs="Work Sans Regular" w:eastAsia="Work Sans Regular" w:hAnsi="Work Sans Regular"/>
          <w:sz w:val="18"/>
          <w:szCs w:val="18"/>
          <w:highlight w:val="white"/>
          <w:rtl w:val="0"/>
        </w:rPr>
        <w:t xml:space="preserve">Some favorite acting credits include</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w:t>
      </w:r>
      <w:r w:rsidDel="00000000" w:rsidR="00000000" w:rsidRPr="00000000">
        <w:rPr>
          <w:rFonts w:ascii="Work Sans Regular" w:cs="Work Sans Regular" w:eastAsia="Work Sans Regular" w:hAnsi="Work Sans Regular"/>
          <w:i w:val="1"/>
          <w:smallCaps w:val="0"/>
          <w:strike w:val="0"/>
          <w:color w:val="000000"/>
          <w:sz w:val="18"/>
          <w:szCs w:val="18"/>
          <w:highlight w:val="white"/>
          <w:u w:val="none"/>
          <w:vertAlign w:val="baseline"/>
          <w:rtl w:val="0"/>
        </w:rPr>
        <w:t xml:space="preserve">They Look Like People</w:t>
      </w:r>
      <w:r w:rsidDel="00000000" w:rsidR="00000000" w:rsidRPr="00000000">
        <w:rPr>
          <w:rFonts w:ascii="Work Sans Regular" w:cs="Work Sans Regular" w:eastAsia="Work Sans Regular" w:hAnsi="Work Sans Regular"/>
          <w:smallCaps w:val="0"/>
          <w:strike w:val="0"/>
          <w:color w:val="000000"/>
          <w:sz w:val="18"/>
          <w:szCs w:val="18"/>
          <w:highlight w:val="white"/>
          <w:u w:val="none"/>
          <w:vertAlign w:val="baseline"/>
          <w:rtl w:val="0"/>
        </w:rPr>
        <w:t xml:space="preserve">,</w:t>
      </w:r>
      <w:r w:rsidDel="00000000" w:rsidR="00000000" w:rsidRPr="00000000">
        <w:rPr>
          <w:rFonts w:ascii="Work Sans Regular" w:cs="Work Sans Regular" w:eastAsia="Work Sans Regular" w:hAnsi="Work Sans Regular"/>
          <w:sz w:val="18"/>
          <w:szCs w:val="18"/>
          <w:highlight w:val="white"/>
          <w:rtl w:val="0"/>
        </w:rPr>
        <w:t xml:space="preserve"> </w:t>
      </w:r>
      <w:r w:rsidDel="00000000" w:rsidR="00000000" w:rsidRPr="00000000">
        <w:rPr>
          <w:rFonts w:ascii="Work Sans Regular" w:cs="Work Sans Regular" w:eastAsia="Work Sans Regular" w:hAnsi="Work Sans Regular"/>
          <w:i w:val="1"/>
          <w:sz w:val="18"/>
          <w:szCs w:val="18"/>
          <w:highlight w:val="white"/>
          <w:rtl w:val="0"/>
        </w:rPr>
        <w:t xml:space="preserve">The Siren,</w:t>
      </w:r>
      <w:r w:rsidDel="00000000" w:rsidR="00000000" w:rsidRPr="00000000">
        <w:rPr>
          <w:rFonts w:ascii="Work Sans Regular" w:cs="Work Sans Regular" w:eastAsia="Work Sans Regular" w:hAnsi="Work Sans Regular"/>
          <w:sz w:val="18"/>
          <w:szCs w:val="18"/>
          <w:highlight w:val="white"/>
          <w:rtl w:val="0"/>
        </w:rPr>
        <w:t xml:space="preserve"> </w:t>
      </w:r>
      <w:r w:rsidDel="00000000" w:rsidR="00000000" w:rsidRPr="00000000">
        <w:rPr>
          <w:rFonts w:ascii="Work Sans Regular" w:cs="Work Sans Regular" w:eastAsia="Work Sans Regular" w:hAnsi="Work Sans Regular"/>
          <w:i w:val="1"/>
          <w:sz w:val="18"/>
          <w:szCs w:val="18"/>
          <w:highlight w:val="white"/>
          <w:rtl w:val="0"/>
        </w:rPr>
        <w:t xml:space="preserve">Doctor Sleep, and When I Consume You (THIS MOVIE!)</w:t>
      </w:r>
      <w:r w:rsidDel="00000000" w:rsidR="00000000" w:rsidRPr="00000000">
        <w:rPr>
          <w:rFonts w:ascii="Work Sans Regular" w:cs="Work Sans Regular" w:eastAsia="Work Sans Regular" w:hAnsi="Work Sans Regular"/>
          <w:sz w:val="18"/>
          <w:szCs w:val="18"/>
          <w:highlight w:val="white"/>
          <w:rtl w:val="0"/>
        </w:rPr>
        <w:t xml:space="preserve">. He</w:t>
      </w:r>
      <w:r w:rsidDel="00000000" w:rsidR="00000000" w:rsidRPr="00000000">
        <w:rPr>
          <w:rFonts w:ascii="Work Sans Regular" w:cs="Work Sans Regular" w:eastAsia="Work Sans Regular" w:hAnsi="Work Sans Regular"/>
          <w:sz w:val="18"/>
          <w:szCs w:val="18"/>
          <w:highlight w:val="white"/>
          <w:rtl w:val="0"/>
        </w:rPr>
        <w:t xml:space="preserve"> is currently developing several television projects and </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loves making </w:t>
      </w:r>
      <w:r w:rsidDel="00000000" w:rsidR="00000000" w:rsidRPr="00000000">
        <w:rPr>
          <w:rFonts w:ascii="Work Sans Regular" w:cs="Work Sans Regular" w:eastAsia="Work Sans Regular" w:hAnsi="Work Sans Regular"/>
          <w:sz w:val="18"/>
          <w:szCs w:val="18"/>
          <w:highlight w:val="white"/>
          <w:rtl w:val="0"/>
        </w:rPr>
        <w:t xml:space="preserve">art</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with his closest friends.</w:t>
      </w:r>
    </w:p>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18"/>
          <w:szCs w:val="18"/>
          <w:highlight w:val="white"/>
          <w:u w:val="none"/>
          <w:vertAlign w:val="baseline"/>
        </w:rPr>
      </w:pPr>
      <w:r w:rsidDel="00000000" w:rsidR="00000000" w:rsidRPr="00000000">
        <w:rPr>
          <w:rtl w:val="0"/>
        </w:rPr>
      </w:r>
    </w:p>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Light" w:cs="Helvetica Neue Light" w:eastAsia="Helvetica Neue Light" w:hAnsi="Helvetica Neue Light"/>
          <w:b w:val="0"/>
          <w:i w:val="0"/>
          <w:smallCaps w:val="0"/>
          <w:strike w:val="0"/>
          <w:color w:val="000000"/>
          <w:sz w:val="18"/>
          <w:szCs w:val="18"/>
          <w:highlight w:val="white"/>
          <w:u w:val="none"/>
          <w:vertAlign w:val="baseline"/>
        </w:rPr>
      </w:pPr>
      <w:r w:rsidDel="00000000" w:rsidR="00000000" w:rsidRPr="00000000">
        <w:rPr>
          <w:rtl w:val="0"/>
        </w:rPr>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w:cs="Times" w:eastAsia="Times" w:hAnsi="Times"/>
          <w:b w:val="0"/>
          <w:i w:val="0"/>
          <w:smallCaps w:val="0"/>
          <w:strike w:val="0"/>
          <w:color w:val="000000"/>
          <w:sz w:val="24"/>
          <w:szCs w:val="24"/>
          <w:highlight w:val="white"/>
          <w:u w:val="none"/>
          <w:vertAlign w:val="baseline"/>
        </w:rPr>
      </w:pPr>
      <w:r w:rsidDel="00000000" w:rsidR="00000000" w:rsidRPr="00000000">
        <w:rPr>
          <w:rFonts w:ascii="Times" w:cs="Times" w:eastAsia="Times" w:hAnsi="Times"/>
          <w:b w:val="0"/>
          <w:i w:val="0"/>
          <w:smallCaps w:val="0"/>
          <w:strike w:val="0"/>
          <w:color w:val="000000"/>
          <w:sz w:val="24"/>
          <w:szCs w:val="24"/>
          <w:highlight w:val="white"/>
          <w:u w:val="none"/>
          <w:vertAlign w:val="baseline"/>
        </w:rPr>
        <w:drawing>
          <wp:inline distB="0" distT="0" distL="0" distR="0">
            <wp:extent cx="1185120" cy="1651736"/>
            <wp:effectExtent b="0" l="0" r="0" t="0"/>
            <wp:docPr descr="Image" id="11" name="image10.jpg"/>
            <a:graphic>
              <a:graphicData uri="http://schemas.openxmlformats.org/drawingml/2006/picture">
                <pic:pic>
                  <pic:nvPicPr>
                    <pic:cNvPr descr="Image" id="0" name="image10.jpg"/>
                    <pic:cNvPicPr preferRelativeResize="0"/>
                  </pic:nvPicPr>
                  <pic:blipFill>
                    <a:blip r:embed="rId18"/>
                    <a:srcRect b="0" l="0" r="0" t="0"/>
                    <a:stretch>
                      <a:fillRect/>
                    </a:stretch>
                  </pic:blipFill>
                  <pic:spPr>
                    <a:xfrm>
                      <a:off x="0" y="0"/>
                      <a:ext cx="1185120" cy="1651736"/>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24"/>
          <w:szCs w:val="24"/>
          <w:highlight w:val="white"/>
          <w:u w:val="none"/>
          <w:vertAlign w:val="baseline"/>
        </w:rPr>
      </w:pPr>
      <w:r w:rsidDel="00000000" w:rsidR="00000000" w:rsidRPr="00000000">
        <w:rPr>
          <w:rFonts w:ascii="Work Sans Regular" w:cs="Work Sans Regular" w:eastAsia="Work Sans Regular" w:hAnsi="Work Sans Regular"/>
          <w:i w:val="0"/>
          <w:smallCaps w:val="0"/>
          <w:strike w:val="0"/>
          <w:color w:val="000000"/>
          <w:sz w:val="24"/>
          <w:szCs w:val="24"/>
          <w:highlight w:val="white"/>
          <w:u w:val="none"/>
          <w:vertAlign w:val="baseline"/>
          <w:rtl w:val="0"/>
        </w:rPr>
        <w:t xml:space="preserve">MacLeod Andrews</w:t>
      </w:r>
    </w:p>
    <w:p w:rsidR="00000000" w:rsidDel="00000000" w:rsidP="00000000" w:rsidRDefault="00000000" w:rsidRPr="00000000" w14:paraId="0000005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20"/>
          <w:szCs w:val="20"/>
          <w:highlight w:val="white"/>
          <w:u w:val="none"/>
          <w:vertAlign w:val="baseline"/>
        </w:rPr>
      </w:pPr>
      <w:r w:rsidDel="00000000" w:rsidR="00000000" w:rsidRPr="00000000">
        <w:rPr>
          <w:rFonts w:ascii="Work Sans Regular" w:cs="Work Sans Regular" w:eastAsia="Work Sans Regular" w:hAnsi="Work Sans Regular"/>
          <w:i w:val="0"/>
          <w:smallCaps w:val="0"/>
          <w:strike w:val="0"/>
          <w:color w:val="000000"/>
          <w:sz w:val="20"/>
          <w:szCs w:val="20"/>
          <w:highlight w:val="white"/>
          <w:u w:val="none"/>
          <w:vertAlign w:val="baseline"/>
          <w:rtl w:val="0"/>
        </w:rPr>
        <w:t xml:space="preserve">David Castille, Producer</w:t>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18"/>
          <w:szCs w:val="18"/>
          <w:highlight w:val="white"/>
          <w:u w:val="none"/>
          <w:vertAlign w:val="baseline"/>
        </w:rPr>
      </w:pP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MacLeod Andrews is an actor and producer based in Los Angeles. He played Wyatt in and produced 2016 indie suspense hit </w:t>
      </w:r>
      <w:r w:rsidDel="00000000" w:rsidR="00000000" w:rsidRPr="00000000">
        <w:rPr>
          <w:rFonts w:ascii="Work Sans Regular" w:cs="Work Sans Regular" w:eastAsia="Work Sans Regular" w:hAnsi="Work Sans Regular"/>
          <w:i w:val="1"/>
          <w:smallCaps w:val="0"/>
          <w:strike w:val="0"/>
          <w:color w:val="000000"/>
          <w:sz w:val="18"/>
          <w:szCs w:val="18"/>
          <w:highlight w:val="white"/>
          <w:u w:val="none"/>
          <w:vertAlign w:val="baseline"/>
          <w:rtl w:val="0"/>
        </w:rPr>
        <w:t xml:space="preserve">They Look Like People, </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followed by </w:t>
      </w:r>
      <w:r w:rsidDel="00000000" w:rsidR="00000000" w:rsidRPr="00000000">
        <w:rPr>
          <w:rFonts w:ascii="Work Sans Regular" w:cs="Work Sans Regular" w:eastAsia="Work Sans Regular" w:hAnsi="Work Sans Regular"/>
          <w:i w:val="1"/>
          <w:smallCaps w:val="0"/>
          <w:strike w:val="0"/>
          <w:color w:val="000000"/>
          <w:sz w:val="18"/>
          <w:szCs w:val="18"/>
          <w:highlight w:val="white"/>
          <w:u w:val="none"/>
          <w:vertAlign w:val="baseline"/>
          <w:rtl w:val="0"/>
        </w:rPr>
        <w:t xml:space="preserve">The Sire</w:t>
      </w:r>
      <w:r w:rsidDel="00000000" w:rsidR="00000000" w:rsidRPr="00000000">
        <w:rPr>
          <w:rFonts w:ascii="Work Sans Regular" w:cs="Work Sans Regular" w:eastAsia="Work Sans Regular" w:hAnsi="Work Sans Regular"/>
          <w:i w:val="1"/>
          <w:sz w:val="18"/>
          <w:szCs w:val="18"/>
          <w:highlight w:val="white"/>
          <w:rtl w:val="0"/>
        </w:rPr>
        <w:t xml:space="preserve">n</w:t>
      </w:r>
      <w:r w:rsidDel="00000000" w:rsidR="00000000" w:rsidRPr="00000000">
        <w:rPr>
          <w:rFonts w:ascii="Work Sans Regular" w:cs="Work Sans Regular" w:eastAsia="Work Sans Regular" w:hAnsi="Work Sans Regular"/>
          <w:sz w:val="18"/>
          <w:szCs w:val="18"/>
          <w:highlight w:val="white"/>
          <w:rtl w:val="0"/>
        </w:rPr>
        <w:t xml:space="preserve">.  Recently he co-wrote, produced and starred in cult favorite</w:t>
      </w:r>
      <w:r w:rsidDel="00000000" w:rsidR="00000000" w:rsidRPr="00000000">
        <w:rPr>
          <w:rFonts w:ascii="Work Sans Regular" w:cs="Work Sans Regular" w:eastAsia="Work Sans Regular" w:hAnsi="Work Sans Regular"/>
          <w:i w:val="1"/>
          <w:sz w:val="18"/>
          <w:szCs w:val="18"/>
          <w:highlight w:val="white"/>
          <w:rtl w:val="0"/>
        </w:rPr>
        <w:t xml:space="preserve"> A Ghost Waits</w:t>
      </w:r>
      <w:r w:rsidDel="00000000" w:rsidR="00000000" w:rsidRPr="00000000">
        <w:rPr>
          <w:rFonts w:ascii="Work Sans Regular" w:cs="Work Sans Regular" w:eastAsia="Work Sans Regular" w:hAnsi="Work Sans Regular"/>
          <w:sz w:val="18"/>
          <w:szCs w:val="18"/>
          <w:highlight w:val="white"/>
          <w:rtl w:val="0"/>
        </w:rPr>
        <w:t xml:space="preserve"> which was picked up by Arrow Films.</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He has performed </w:t>
      </w:r>
      <w:r w:rsidDel="00000000" w:rsidR="00000000" w:rsidRPr="00000000">
        <w:rPr>
          <w:rFonts w:ascii="Work Sans Regular" w:cs="Work Sans Regular" w:eastAsia="Work Sans Regular" w:hAnsi="Work Sans Regular"/>
          <w:sz w:val="18"/>
          <w:szCs w:val="18"/>
          <w:highlight w:val="white"/>
          <w:rtl w:val="0"/>
        </w:rPr>
        <w:t xml:space="preserve">on the stage </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in many Off-Broadway, West Coast, and World premieres, enjoys a thriving voice over career, and is a multiple award-winning audiobook narrator with over 400 titles to his credit</w:t>
      </w:r>
      <w:r w:rsidDel="00000000" w:rsidR="00000000" w:rsidRPr="00000000">
        <w:rPr>
          <w:rFonts w:ascii="Work Sans Regular" w:cs="Work Sans Regular" w:eastAsia="Work Sans Regular" w:hAnsi="Work Sans Regular"/>
          <w:sz w:val="18"/>
          <w:szCs w:val="18"/>
          <w:highlight w:val="white"/>
          <w:rtl w:val="0"/>
        </w:rPr>
        <w:t xml:space="preserve"> (</w:t>
      </w:r>
      <w:r w:rsidDel="00000000" w:rsidR="00000000" w:rsidRPr="00000000">
        <w:rPr>
          <w:rFonts w:ascii="Work Sans Regular" w:cs="Work Sans Regular" w:eastAsia="Work Sans Regular" w:hAnsi="Work Sans Regular"/>
          <w:i w:val="1"/>
          <w:sz w:val="18"/>
          <w:szCs w:val="18"/>
          <w:highlight w:val="white"/>
          <w:rtl w:val="0"/>
        </w:rPr>
        <w:t xml:space="preserve">The Sandman Slim</w:t>
      </w:r>
      <w:r w:rsidDel="00000000" w:rsidR="00000000" w:rsidRPr="00000000">
        <w:rPr>
          <w:rFonts w:ascii="Work Sans Regular" w:cs="Work Sans Regular" w:eastAsia="Work Sans Regular" w:hAnsi="Work Sans Regular"/>
          <w:sz w:val="18"/>
          <w:szCs w:val="18"/>
          <w:highlight w:val="white"/>
          <w:rtl w:val="0"/>
        </w:rPr>
        <w:t xml:space="preserve"> series by Richard Kadrey being a favorite),</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and has a comical affinity for chocolate chip cookies; you can guess which muppet he would be. </w:t>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sz w:val="16"/>
          <w:szCs w:val="16"/>
          <w:highlight w:val="white"/>
        </w:rPr>
      </w:pPr>
      <w:r w:rsidDel="00000000" w:rsidR="00000000" w:rsidRPr="00000000">
        <w:rPr>
          <w:rtl w:val="0"/>
        </w:rPr>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sz w:val="16"/>
          <w:szCs w:val="16"/>
          <w:highlight w:val="white"/>
        </w:rPr>
      </w:pPr>
      <w:r w:rsidDel="00000000" w:rsidR="00000000" w:rsidRPr="00000000">
        <w:rPr>
          <w:rtl w:val="0"/>
        </w:rPr>
      </w:r>
    </w:p>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Light" w:cs="Helvetica Neue Light" w:eastAsia="Helvetica Neue Light" w:hAnsi="Helvetica Neue Light"/>
          <w:b w:val="0"/>
          <w:i w:val="0"/>
          <w:smallCaps w:val="0"/>
          <w:strike w:val="0"/>
          <w:color w:val="000000"/>
          <w:sz w:val="18"/>
          <w:szCs w:val="18"/>
          <w:highlight w:val="white"/>
          <w:u w:val="none"/>
          <w:vertAlign w:val="baseline"/>
        </w:rPr>
      </w:pPr>
      <w:r w:rsidDel="00000000" w:rsidR="00000000" w:rsidRPr="00000000">
        <w:rPr>
          <w:rFonts w:ascii="Times" w:cs="Times" w:eastAsia="Times" w:hAnsi="Times"/>
          <w:b w:val="0"/>
          <w:i w:val="0"/>
          <w:smallCaps w:val="0"/>
          <w:strike w:val="0"/>
          <w:color w:val="000000"/>
          <w:sz w:val="24"/>
          <w:szCs w:val="24"/>
          <w:highlight w:val="white"/>
          <w:u w:val="none"/>
          <w:vertAlign w:val="baseline"/>
        </w:rPr>
        <w:drawing>
          <wp:inline distB="0" distT="0" distL="0" distR="0">
            <wp:extent cx="1156442" cy="1734663"/>
            <wp:effectExtent b="0" l="0" r="0" t="0"/>
            <wp:docPr descr="Image" id="9" name="image5.jpg"/>
            <a:graphic>
              <a:graphicData uri="http://schemas.openxmlformats.org/drawingml/2006/picture">
                <pic:pic>
                  <pic:nvPicPr>
                    <pic:cNvPr descr="Image" id="0" name="image5.jpg"/>
                    <pic:cNvPicPr preferRelativeResize="0"/>
                  </pic:nvPicPr>
                  <pic:blipFill>
                    <a:blip r:embed="rId19"/>
                    <a:srcRect b="0" l="0" r="0" t="0"/>
                    <a:stretch>
                      <a:fillRect/>
                    </a:stretch>
                  </pic:blipFill>
                  <pic:spPr>
                    <a:xfrm>
                      <a:off x="0" y="0"/>
                      <a:ext cx="1156442" cy="1734663"/>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24"/>
          <w:szCs w:val="24"/>
          <w:highlight w:val="white"/>
          <w:u w:val="none"/>
          <w:vertAlign w:val="baseline"/>
        </w:rPr>
      </w:pPr>
      <w:r w:rsidDel="00000000" w:rsidR="00000000" w:rsidRPr="00000000">
        <w:rPr>
          <w:rFonts w:ascii="Work Sans Regular" w:cs="Work Sans Regular" w:eastAsia="Work Sans Regular" w:hAnsi="Work Sans Regular"/>
          <w:i w:val="0"/>
          <w:smallCaps w:val="0"/>
          <w:strike w:val="0"/>
          <w:color w:val="000000"/>
          <w:sz w:val="24"/>
          <w:szCs w:val="24"/>
          <w:highlight w:val="white"/>
          <w:u w:val="none"/>
          <w:vertAlign w:val="baseline"/>
          <w:rtl w:val="0"/>
        </w:rPr>
        <w:t xml:space="preserve">Libby Ewing</w:t>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20"/>
          <w:szCs w:val="20"/>
          <w:highlight w:val="white"/>
          <w:u w:val="none"/>
          <w:vertAlign w:val="baseline"/>
        </w:rPr>
      </w:pPr>
      <w:r w:rsidDel="00000000" w:rsidR="00000000" w:rsidRPr="00000000">
        <w:rPr>
          <w:rFonts w:ascii="Work Sans Regular" w:cs="Work Sans Regular" w:eastAsia="Work Sans Regular" w:hAnsi="Work Sans Regular"/>
          <w:i w:val="0"/>
          <w:smallCaps w:val="0"/>
          <w:strike w:val="0"/>
          <w:color w:val="000000"/>
          <w:sz w:val="20"/>
          <w:szCs w:val="20"/>
          <w:highlight w:val="white"/>
          <w:u w:val="none"/>
          <w:vertAlign w:val="baseline"/>
          <w:rtl w:val="0"/>
        </w:rPr>
        <w:t xml:space="preserve">Daphne Shaw, Producer</w:t>
      </w:r>
    </w:p>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i w:val="0"/>
          <w:smallCaps w:val="0"/>
          <w:strike w:val="0"/>
          <w:color w:val="000000"/>
          <w:sz w:val="12"/>
          <w:szCs w:val="12"/>
          <w:highlight w:val="white"/>
          <w:u w:val="none"/>
          <w:vertAlign w:val="baseline"/>
        </w:rPr>
      </w:pPr>
      <w:r w:rsidDel="00000000" w:rsidR="00000000" w:rsidRPr="00000000">
        <w:rPr>
          <w:rtl w:val="0"/>
        </w:rPr>
      </w:r>
    </w:p>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sz w:val="18"/>
          <w:szCs w:val="18"/>
          <w:highlight w:val="white"/>
        </w:rPr>
      </w:pPr>
      <w:r w:rsidDel="00000000" w:rsidR="00000000" w:rsidRPr="00000000">
        <w:rPr>
          <w:rtl w:val="0"/>
        </w:rPr>
      </w:r>
    </w:p>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Work Sans Regular" w:cs="Work Sans Regular" w:eastAsia="Work Sans Regular" w:hAnsi="Work Sans Regular"/>
          <w:sz w:val="18"/>
          <w:szCs w:val="18"/>
          <w:highlight w:val="white"/>
        </w:rPr>
        <w:sectPr>
          <w:type w:val="continuous"/>
          <w:pgSz w:h="15840" w:w="12240" w:orient="portrait"/>
          <w:pgMar w:bottom="1440" w:top="1440" w:left="1440" w:right="1440" w:header="0" w:footer="0"/>
          <w:pgNumType w:start="1"/>
          <w:cols w:equalWidth="0" w:num="2">
            <w:col w:space="468" w:w="4446"/>
            <w:col w:space="0" w:w="4446"/>
          </w:cols>
        </w:sectPr>
      </w:pP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Libby Ewing is an actor, writer, and </w:t>
      </w:r>
      <w:r w:rsidDel="00000000" w:rsidR="00000000" w:rsidRPr="00000000">
        <w:rPr>
          <w:rFonts w:ascii="Work Sans Regular" w:cs="Work Sans Regular" w:eastAsia="Work Sans Regular" w:hAnsi="Work Sans Regular"/>
          <w:sz w:val="18"/>
          <w:szCs w:val="18"/>
          <w:highlight w:val="white"/>
          <w:rtl w:val="0"/>
        </w:rPr>
        <w:t xml:space="preserve">director based</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in L</w:t>
      </w:r>
      <w:r w:rsidDel="00000000" w:rsidR="00000000" w:rsidRPr="00000000">
        <w:rPr>
          <w:rFonts w:ascii="Work Sans Regular" w:cs="Work Sans Regular" w:eastAsia="Work Sans Regular" w:hAnsi="Work Sans Regular"/>
          <w:sz w:val="18"/>
          <w:szCs w:val="18"/>
          <w:highlight w:val="white"/>
          <w:rtl w:val="0"/>
        </w:rPr>
        <w:t xml:space="preserve">A. Her</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w:t>
      </w:r>
      <w:r w:rsidDel="00000000" w:rsidR="00000000" w:rsidRPr="00000000">
        <w:rPr>
          <w:rFonts w:ascii="Work Sans Regular" w:cs="Work Sans Regular" w:eastAsia="Work Sans Regular" w:hAnsi="Work Sans Regular"/>
          <w:sz w:val="18"/>
          <w:szCs w:val="18"/>
          <w:highlight w:val="white"/>
          <w:rtl w:val="0"/>
        </w:rPr>
        <w:t xml:space="preserve">TV</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w:t>
      </w:r>
      <w:r w:rsidDel="00000000" w:rsidR="00000000" w:rsidRPr="00000000">
        <w:rPr>
          <w:rFonts w:ascii="Work Sans Regular" w:cs="Work Sans Regular" w:eastAsia="Work Sans Regular" w:hAnsi="Work Sans Regular"/>
          <w:sz w:val="18"/>
          <w:szCs w:val="18"/>
          <w:highlight w:val="white"/>
          <w:rtl w:val="0"/>
        </w:rPr>
        <w:t xml:space="preserve">Film</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credits include </w:t>
      </w:r>
      <w:r w:rsidDel="00000000" w:rsidR="00000000" w:rsidRPr="00000000">
        <w:rPr>
          <w:rFonts w:ascii="Work Sans Regular" w:cs="Work Sans Regular" w:eastAsia="Work Sans Regular" w:hAnsi="Work Sans Regular"/>
          <w:i w:val="1"/>
          <w:smallCaps w:val="0"/>
          <w:strike w:val="0"/>
          <w:color w:val="000000"/>
          <w:sz w:val="18"/>
          <w:szCs w:val="18"/>
          <w:highlight w:val="white"/>
          <w:u w:val="none"/>
          <w:vertAlign w:val="baseline"/>
          <w:rtl w:val="0"/>
        </w:rPr>
        <w:t xml:space="preserve">Murder in the First, House of Lies</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and</w:t>
      </w:r>
      <w:r w:rsidDel="00000000" w:rsidR="00000000" w:rsidRPr="00000000">
        <w:rPr>
          <w:rFonts w:ascii="Work Sans Regular" w:cs="Work Sans Regular" w:eastAsia="Work Sans Regular" w:hAnsi="Work Sans Regular"/>
          <w:i w:val="1"/>
          <w:smallCaps w:val="0"/>
          <w:strike w:val="0"/>
          <w:color w:val="000000"/>
          <w:sz w:val="18"/>
          <w:szCs w:val="18"/>
          <w:highlight w:val="white"/>
          <w:u w:val="none"/>
          <w:vertAlign w:val="baseline"/>
          <w:rtl w:val="0"/>
        </w:rPr>
        <w:t xml:space="preserve"> Scorpion</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w:t>
      </w:r>
      <w:r w:rsidDel="00000000" w:rsidR="00000000" w:rsidRPr="00000000">
        <w:rPr>
          <w:rFonts w:ascii="Work Sans Regular" w:cs="Work Sans Regular" w:eastAsia="Work Sans Regular" w:hAnsi="Work Sans Regular"/>
          <w:sz w:val="18"/>
          <w:szCs w:val="18"/>
          <w:highlight w:val="white"/>
          <w:rtl w:val="0"/>
        </w:rPr>
        <w:t xml:space="preserve"> </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among others. Recently, </w:t>
      </w:r>
      <w:r w:rsidDel="00000000" w:rsidR="00000000" w:rsidRPr="00000000">
        <w:rPr>
          <w:rFonts w:ascii="Work Sans Regular" w:cs="Work Sans Regular" w:eastAsia="Work Sans Regular" w:hAnsi="Work Sans Regular"/>
          <w:sz w:val="18"/>
          <w:szCs w:val="18"/>
          <w:highlight w:val="white"/>
          <w:rtl w:val="0"/>
        </w:rPr>
        <w:t xml:space="preserve">s</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he co-created the digital series, </w:t>
      </w:r>
      <w:r w:rsidDel="00000000" w:rsidR="00000000" w:rsidRPr="00000000">
        <w:rPr>
          <w:rFonts w:ascii="Work Sans Regular" w:cs="Work Sans Regular" w:eastAsia="Work Sans Regular" w:hAnsi="Work Sans Regular"/>
          <w:i w:val="1"/>
          <w:smallCaps w:val="0"/>
          <w:strike w:val="0"/>
          <w:color w:val="000000"/>
          <w:sz w:val="18"/>
          <w:szCs w:val="18"/>
          <w:highlight w:val="white"/>
          <w:u w:val="none"/>
          <w:vertAlign w:val="baseline"/>
          <w:rtl w:val="0"/>
        </w:rPr>
        <w:t xml:space="preserve">Grow the F*ck Up</w:t>
      </w:r>
      <w:r w:rsidDel="00000000" w:rsidR="00000000" w:rsidRPr="00000000">
        <w:rPr>
          <w:rFonts w:ascii="Work Sans Regular" w:cs="Work Sans Regular" w:eastAsia="Work Sans Regular" w:hAnsi="Work Sans Regular"/>
          <w:sz w:val="18"/>
          <w:szCs w:val="18"/>
          <w:highlight w:val="white"/>
          <w:rtl w:val="0"/>
        </w:rPr>
        <w:t xml:space="preserve"> and</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made her directorial debut helming two episodes</w:t>
      </w:r>
      <w:r w:rsidDel="00000000" w:rsidR="00000000" w:rsidRPr="00000000">
        <w:rPr>
          <w:rFonts w:ascii="Work Sans Regular" w:cs="Work Sans Regular" w:eastAsia="Work Sans Regular" w:hAnsi="Work Sans Regular"/>
          <w:sz w:val="18"/>
          <w:szCs w:val="18"/>
          <w:highlight w:val="white"/>
          <w:rtl w:val="0"/>
        </w:rPr>
        <w:t xml:space="preserve"> and </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won “Best Director” at the 2019</w:t>
      </w:r>
      <w:r w:rsidDel="00000000" w:rsidR="00000000" w:rsidRPr="00000000">
        <w:rPr>
          <w:rFonts w:ascii="Work Sans Regular" w:cs="Work Sans Regular" w:eastAsia="Work Sans Regular" w:hAnsi="Work Sans Regular"/>
          <w:sz w:val="18"/>
          <w:szCs w:val="18"/>
          <w:highlight w:val="white"/>
          <w:rtl w:val="0"/>
        </w:rPr>
        <w:t xml:space="preserve"> </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Austin Comedy Short Film Festival for</w:t>
      </w:r>
      <w:r w:rsidDel="00000000" w:rsidR="00000000" w:rsidRPr="00000000">
        <w:rPr>
          <w:rFonts w:ascii="Work Sans Regular" w:cs="Work Sans Regular" w:eastAsia="Work Sans Regular" w:hAnsi="Work Sans Regular"/>
          <w:sz w:val="18"/>
          <w:szCs w:val="18"/>
          <w:highlight w:val="white"/>
          <w:rtl w:val="0"/>
        </w:rPr>
        <w:t xml:space="preserve"> the</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w:t>
      </w:r>
      <w:r w:rsidDel="00000000" w:rsidR="00000000" w:rsidRPr="00000000">
        <w:rPr>
          <w:rFonts w:ascii="Work Sans Regular" w:cs="Work Sans Regular" w:eastAsia="Work Sans Regular" w:hAnsi="Work Sans Regular"/>
          <w:i w:val="1"/>
          <w:smallCaps w:val="0"/>
          <w:strike w:val="0"/>
          <w:color w:val="000000"/>
          <w:sz w:val="18"/>
          <w:szCs w:val="18"/>
          <w:highlight w:val="white"/>
          <w:u w:val="none"/>
          <w:vertAlign w:val="baseline"/>
          <w:rtl w:val="0"/>
        </w:rPr>
        <w:t xml:space="preserve">Mack of All Trades</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 Pilot. </w:t>
      </w:r>
      <w:r w:rsidDel="00000000" w:rsidR="00000000" w:rsidRPr="00000000">
        <w:rPr>
          <w:rFonts w:ascii="Work Sans Regular" w:cs="Work Sans Regular" w:eastAsia="Work Sans Regular" w:hAnsi="Work Sans Regular"/>
          <w:sz w:val="18"/>
          <w:szCs w:val="18"/>
          <w:highlight w:val="white"/>
          <w:rtl w:val="0"/>
        </w:rPr>
        <w:t xml:space="preserve">She loves nothing more than creating </w:t>
      </w:r>
      <w:r w:rsidDel="00000000" w:rsidR="00000000" w:rsidRPr="00000000">
        <w:rPr>
          <w:rFonts w:ascii="Work Sans Regular" w:cs="Work Sans Regular" w:eastAsia="Work Sans Regular" w:hAnsi="Work Sans Regular"/>
          <w:i w:val="0"/>
          <w:smallCaps w:val="0"/>
          <w:strike w:val="0"/>
          <w:color w:val="000000"/>
          <w:sz w:val="18"/>
          <w:szCs w:val="18"/>
          <w:highlight w:val="white"/>
          <w:u w:val="none"/>
          <w:vertAlign w:val="baseline"/>
          <w:rtl w:val="0"/>
        </w:rPr>
        <w:t xml:space="preserve">with her nearest and deare</w:t>
      </w:r>
      <w:r w:rsidDel="00000000" w:rsidR="00000000" w:rsidRPr="00000000">
        <w:rPr>
          <w:rFonts w:ascii="Work Sans Regular" w:cs="Work Sans Regular" w:eastAsia="Work Sans Regular" w:hAnsi="Work Sans Regular"/>
          <w:sz w:val="18"/>
          <w:szCs w:val="18"/>
          <w:highlight w:val="white"/>
          <w:rtl w:val="0"/>
        </w:rPr>
        <w:t xml:space="preserve">st.</w:t>
      </w:r>
    </w:p>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rFonts w:ascii="Work Sans Regular" w:cs="Work Sans Regular" w:eastAsia="Work Sans Regular" w:hAnsi="Work Sans Regular"/>
        </w:rPr>
      </w:pPr>
      <w:r w:rsidDel="00000000" w:rsidR="00000000" w:rsidRPr="00000000">
        <w:rPr>
          <w:rtl w:val="0"/>
        </w:rPr>
      </w:r>
    </w:p>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rFonts w:ascii="Work Sans Regular" w:cs="Work Sans Regular" w:eastAsia="Work Sans Regular" w:hAnsi="Work Sans Regular"/>
        </w:rPr>
      </w:pPr>
      <w:r w:rsidDel="00000000" w:rsidR="00000000" w:rsidRPr="00000000">
        <w:rPr>
          <w:rtl w:val="0"/>
        </w:rPr>
      </w:r>
    </w:p>
    <w:p w:rsidR="00000000" w:rsidDel="00000000" w:rsidP="00000000" w:rsidRDefault="00000000" w:rsidRPr="00000000" w14:paraId="00000067">
      <w:pPr>
        <w:rPr>
          <w:rFonts w:ascii="Work Sans Regular" w:cs="Work Sans Regular" w:eastAsia="Work Sans Regular" w:hAnsi="Work Sans Regular"/>
          <w:sz w:val="22"/>
          <w:szCs w:val="22"/>
          <w:highlight w:val="white"/>
        </w:rPr>
      </w:pPr>
      <w:r w:rsidDel="00000000" w:rsidR="00000000" w:rsidRPr="00000000">
        <w:rPr>
          <w:rFonts w:ascii="Work Sans Regular" w:cs="Work Sans Regular" w:eastAsia="Work Sans Regular" w:hAnsi="Work Sans Regular"/>
          <w:sz w:val="22"/>
          <w:szCs w:val="22"/>
          <w:highlight w:val="white"/>
        </w:rPr>
        <w:drawing>
          <wp:inline distB="114300" distT="114300" distL="114300" distR="114300">
            <wp:extent cx="5943600" cy="2527300"/>
            <wp:effectExtent b="0" l="0" r="0" t="0"/>
            <wp:docPr id="7" name="image1.jpg"/>
            <a:graphic>
              <a:graphicData uri="http://schemas.openxmlformats.org/drawingml/2006/picture">
                <pic:pic>
                  <pic:nvPicPr>
                    <pic:cNvPr id="0" name="image1.jpg"/>
                    <pic:cNvPicPr preferRelativeResize="0"/>
                  </pic:nvPicPr>
                  <pic:blipFill>
                    <a:blip r:embed="rId20"/>
                    <a:srcRect b="0" l="0" r="0" t="0"/>
                    <a:stretch>
                      <a:fillRect/>
                    </a:stretch>
                  </pic:blipFill>
                  <pic:spPr>
                    <a:xfrm>
                      <a:off x="0" y="0"/>
                      <a:ext cx="59436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spacing w:line="288" w:lineRule="auto"/>
        <w:rPr>
          <w:rFonts w:ascii="Helvetica Neue Light" w:cs="Helvetica Neue Light" w:eastAsia="Helvetica Neue Light" w:hAnsi="Helvetica Neue Light"/>
          <w:sz w:val="20"/>
          <w:szCs w:val="20"/>
          <w:highlight w:val="white"/>
        </w:rPr>
      </w:pPr>
      <w:r w:rsidDel="00000000" w:rsidR="00000000" w:rsidRPr="00000000">
        <w:rPr>
          <w:rFonts w:ascii="Helvetica Neue Light" w:cs="Helvetica Neue Light" w:eastAsia="Helvetica Neue Light" w:hAnsi="Helvetica Neue Light"/>
          <w:sz w:val="20"/>
          <w:szCs w:val="20"/>
          <w:highlight w:val="white"/>
        </w:rPr>
        <w:drawing>
          <wp:inline distB="114300" distT="114300" distL="114300" distR="114300">
            <wp:extent cx="5943600" cy="2527300"/>
            <wp:effectExtent b="0" l="0" r="0" t="0"/>
            <wp:docPr id="4" name="image8.jpg"/>
            <a:graphic>
              <a:graphicData uri="http://schemas.openxmlformats.org/drawingml/2006/picture">
                <pic:pic>
                  <pic:nvPicPr>
                    <pic:cNvPr id="0" name="image8.jpg"/>
                    <pic:cNvPicPr preferRelativeResize="0"/>
                  </pic:nvPicPr>
                  <pic:blipFill>
                    <a:blip r:embed="rId21"/>
                    <a:srcRect b="36" l="0" r="0" t="36"/>
                    <a:stretch>
                      <a:fillRect/>
                    </a:stretch>
                  </pic:blipFill>
                  <pic:spPr>
                    <a:xfrm>
                      <a:off x="0" y="0"/>
                      <a:ext cx="59436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rFonts w:ascii="Helvetica Neue Light" w:cs="Helvetica Neue Light" w:eastAsia="Helvetica Neue Light" w:hAnsi="Helvetica Neue Light"/>
          <w:sz w:val="20"/>
          <w:szCs w:val="20"/>
          <w:highlight w:val="white"/>
        </w:rPr>
      </w:pPr>
      <w:r w:rsidDel="00000000" w:rsidR="00000000" w:rsidRPr="00000000">
        <w:rPr>
          <w:rFonts w:ascii="Work Sans Regular" w:cs="Work Sans Regular" w:eastAsia="Work Sans Regular" w:hAnsi="Work Sans Regular"/>
          <w:sz w:val="22"/>
          <w:szCs w:val="22"/>
          <w:highlight w:val="white"/>
        </w:rPr>
        <w:drawing>
          <wp:inline distB="114300" distT="114300" distL="114300" distR="114300">
            <wp:extent cx="5943600" cy="2882900"/>
            <wp:effectExtent b="0" l="0" r="0" t="0"/>
            <wp:docPr id="10" name="image6.jpg"/>
            <a:graphic>
              <a:graphicData uri="http://schemas.openxmlformats.org/drawingml/2006/picture">
                <pic:pic>
                  <pic:nvPicPr>
                    <pic:cNvPr id="0" name="image6.jpg"/>
                    <pic:cNvPicPr preferRelativeResize="0"/>
                  </pic:nvPicPr>
                  <pic:blipFill>
                    <a:blip r:embed="rId22"/>
                    <a:srcRect b="0" l="0" r="0" t="0"/>
                    <a:stretch>
                      <a:fillRect/>
                    </a:stretch>
                  </pic:blipFill>
                  <pic:spPr>
                    <a:xfrm>
                      <a:off x="0" y="0"/>
                      <a:ext cx="5943600" cy="2882900"/>
                    </a:xfrm>
                    <a:prstGeom prst="rect"/>
                    <a:ln/>
                  </pic:spPr>
                </pic:pic>
              </a:graphicData>
            </a:graphic>
          </wp:inline>
        </w:drawing>
      </w:r>
      <w:r w:rsidDel="00000000" w:rsidR="00000000" w:rsidRPr="00000000">
        <w:rPr>
          <w:rtl w:val="0"/>
        </w:rPr>
      </w:r>
    </w:p>
    <w:sectPr>
      <w:type w:val="continuous"/>
      <w:pgSz w:h="15840" w:w="12240" w:orient="portrait"/>
      <w:pgMar w:bottom="1440" w:top="1440" w:left="1440" w:right="1440" w:header="0"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Trebuchet MS"/>
  <w:font w:name="Libre Franklin">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imes"/>
  <w:font w:name="Quattrocento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Work Sans">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Helvetica Neue">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Helvetica Neue Light">
    <w:embedRegular w:fontKey="{00000000-0000-0000-0000-000000000000}" r:id="rId17" w:subsetted="0"/>
    <w:embedBold w:fontKey="{00000000-0000-0000-0000-000000000000}" r:id="rId18" w:subsetted="0"/>
    <w:embedItalic w:fontKey="{00000000-0000-0000-0000-000000000000}" r:id="rId19" w:subsetted="0"/>
    <w:embedBoldItalic w:fontKey="{00000000-0000-0000-0000-000000000000}" r:id="rId20" w:subsetted="0"/>
  </w:font>
  <w:font w:name="Work Sans Regular">
    <w:embedRegular w:fontKey="{00000000-0000-0000-0000-000000000000}" r:id="rId21" w:subsetted="0"/>
    <w:embedBold w:fontKey="{00000000-0000-0000-0000-000000000000}" r:id="rId22" w:subsetted="0"/>
    <w:embedItalic w:fontKey="{00000000-0000-0000-0000-000000000000}" r:id="rId23" w:subsetted="0"/>
    <w:embedBoldItalic w:fontKey="{00000000-0000-0000-0000-000000000000}" r:id="rId2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tabs>
        <w:tab w:val="right" w:pos="9020"/>
      </w:tabs>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tabs>
        <w:tab w:val="right" w:pos="9020"/>
      </w:tabs>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jpg"/><Relationship Id="rId11" Type="http://schemas.openxmlformats.org/officeDocument/2006/relationships/header" Target="header1.xml"/><Relationship Id="rId22" Type="http://schemas.openxmlformats.org/officeDocument/2006/relationships/image" Target="media/image6.jpg"/><Relationship Id="rId10" Type="http://schemas.openxmlformats.org/officeDocument/2006/relationships/image" Target="media/image13.png"/><Relationship Id="rId21" Type="http://schemas.openxmlformats.org/officeDocument/2006/relationships/image" Target="media/image8.jpg"/><Relationship Id="rId13" Type="http://schemas.openxmlformats.org/officeDocument/2006/relationships/image" Target="media/image4.jpg"/><Relationship Id="rId12"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jpg"/><Relationship Id="rId15" Type="http://schemas.openxmlformats.org/officeDocument/2006/relationships/image" Target="media/image9.jpg"/><Relationship Id="rId14" Type="http://schemas.openxmlformats.org/officeDocument/2006/relationships/image" Target="media/image7.jpg"/><Relationship Id="rId17" Type="http://schemas.openxmlformats.org/officeDocument/2006/relationships/image" Target="media/image12.jpg"/><Relationship Id="rId16" Type="http://schemas.openxmlformats.org/officeDocument/2006/relationships/image" Target="media/image3.jpg"/><Relationship Id="rId5" Type="http://schemas.openxmlformats.org/officeDocument/2006/relationships/styles" Target="styles.xml"/><Relationship Id="rId19" Type="http://schemas.openxmlformats.org/officeDocument/2006/relationships/image" Target="media/image5.jpg"/><Relationship Id="rId6" Type="http://schemas.openxmlformats.org/officeDocument/2006/relationships/image" Target="media/image11.png"/><Relationship Id="rId18" Type="http://schemas.openxmlformats.org/officeDocument/2006/relationships/image" Target="media/image10.jpg"/><Relationship Id="rId7" Type="http://schemas.openxmlformats.org/officeDocument/2006/relationships/hyperlink" Target="http://www.wheniconsumeyou.com" TargetMode="External"/><Relationship Id="rId8" Type="http://schemas.openxmlformats.org/officeDocument/2006/relationships/hyperlink" Target="mailto:hello@ahabandthedark.com" TargetMode="External"/></Relationships>
</file>

<file path=word/_rels/fontTable.xml.rels><?xml version="1.0" encoding="UTF-8" standalone="yes"?><Relationships xmlns="http://schemas.openxmlformats.org/package/2006/relationships"><Relationship Id="rId20" Type="http://schemas.openxmlformats.org/officeDocument/2006/relationships/font" Target="fonts/HelveticaNeueLight-boldItalic.ttf"/><Relationship Id="rId11" Type="http://schemas.openxmlformats.org/officeDocument/2006/relationships/font" Target="fonts/WorkSans-italic.ttf"/><Relationship Id="rId22" Type="http://schemas.openxmlformats.org/officeDocument/2006/relationships/font" Target="fonts/WorkSansRegular-bold.ttf"/><Relationship Id="rId10" Type="http://schemas.openxmlformats.org/officeDocument/2006/relationships/font" Target="fonts/WorkSans-bold.ttf"/><Relationship Id="rId21" Type="http://schemas.openxmlformats.org/officeDocument/2006/relationships/font" Target="fonts/WorkSansRegular-regular.ttf"/><Relationship Id="rId13" Type="http://schemas.openxmlformats.org/officeDocument/2006/relationships/font" Target="fonts/HelveticaNeue-regular.ttf"/><Relationship Id="rId24" Type="http://schemas.openxmlformats.org/officeDocument/2006/relationships/font" Target="fonts/WorkSansRegular-boldItalic.ttf"/><Relationship Id="rId12" Type="http://schemas.openxmlformats.org/officeDocument/2006/relationships/font" Target="fonts/WorkSans-boldItalic.ttf"/><Relationship Id="rId23" Type="http://schemas.openxmlformats.org/officeDocument/2006/relationships/font" Target="fonts/WorkSansRegular-italic.ttf"/><Relationship Id="rId1" Type="http://schemas.openxmlformats.org/officeDocument/2006/relationships/font" Target="fonts/LibreFranklin-regular.ttf"/><Relationship Id="rId2" Type="http://schemas.openxmlformats.org/officeDocument/2006/relationships/font" Target="fonts/LibreFranklin-bold.ttf"/><Relationship Id="rId3" Type="http://schemas.openxmlformats.org/officeDocument/2006/relationships/font" Target="fonts/LibreFranklin-italic.ttf"/><Relationship Id="rId4" Type="http://schemas.openxmlformats.org/officeDocument/2006/relationships/font" Target="fonts/LibreFranklin-boldItalic.ttf"/><Relationship Id="rId9" Type="http://schemas.openxmlformats.org/officeDocument/2006/relationships/font" Target="fonts/WorkSans-regular.ttf"/><Relationship Id="rId15" Type="http://schemas.openxmlformats.org/officeDocument/2006/relationships/font" Target="fonts/HelveticaNeue-italic.ttf"/><Relationship Id="rId14" Type="http://schemas.openxmlformats.org/officeDocument/2006/relationships/font" Target="fonts/HelveticaNeue-bold.ttf"/><Relationship Id="rId17" Type="http://schemas.openxmlformats.org/officeDocument/2006/relationships/font" Target="fonts/HelveticaNeueLight-regular.ttf"/><Relationship Id="rId16" Type="http://schemas.openxmlformats.org/officeDocument/2006/relationships/font" Target="fonts/HelveticaNeue-boldItalic.ttf"/><Relationship Id="rId5" Type="http://schemas.openxmlformats.org/officeDocument/2006/relationships/font" Target="fonts/QuattrocentoSans-regular.ttf"/><Relationship Id="rId19" Type="http://schemas.openxmlformats.org/officeDocument/2006/relationships/font" Target="fonts/HelveticaNeueLight-italic.ttf"/><Relationship Id="rId6" Type="http://schemas.openxmlformats.org/officeDocument/2006/relationships/font" Target="fonts/QuattrocentoSans-bold.ttf"/><Relationship Id="rId18" Type="http://schemas.openxmlformats.org/officeDocument/2006/relationships/font" Target="fonts/HelveticaNeueLight-bold.ttf"/><Relationship Id="rId7" Type="http://schemas.openxmlformats.org/officeDocument/2006/relationships/font" Target="fonts/QuattrocentoSans-italic.ttf"/><Relationship Id="rId8" Type="http://schemas.openxmlformats.org/officeDocument/2006/relationships/font" Target="fonts/Quattrocento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